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2D1F9" w14:textId="77777777" w:rsidR="00440252" w:rsidRPr="00440252" w:rsidRDefault="00440252" w:rsidP="00440252">
      <w:pPr>
        <w:pStyle w:val="Heading5"/>
        <w:contextualSpacing/>
        <w:rPr>
          <w:rFonts w:ascii="Open Sans" w:hAnsi="Open Sans" w:cs="Open Sans"/>
          <w:b/>
          <w:bCs/>
          <w:iCs/>
          <w:color w:val="auto"/>
          <w:sz w:val="22"/>
          <w:szCs w:val="22"/>
        </w:rPr>
      </w:pPr>
      <w:r w:rsidRPr="00440252">
        <w:rPr>
          <w:rFonts w:ascii="Open Sans" w:hAnsi="Open Sans" w:cs="Open Sans"/>
          <w:b/>
          <w:bCs/>
          <w:color w:val="auto"/>
          <w:sz w:val="22"/>
          <w:szCs w:val="22"/>
        </w:rPr>
        <w:t>For Immediate Release</w:t>
      </w:r>
      <w:r w:rsidRPr="00440252">
        <w:rPr>
          <w:rFonts w:ascii="Open Sans" w:hAnsi="Open Sans" w:cs="Open Sans"/>
          <w:b/>
          <w:bCs/>
          <w:color w:val="auto"/>
          <w:sz w:val="22"/>
          <w:szCs w:val="22"/>
        </w:rPr>
        <w:tab/>
      </w:r>
      <w:r w:rsidRPr="00440252">
        <w:rPr>
          <w:rFonts w:ascii="Open Sans" w:hAnsi="Open Sans" w:cs="Open Sans"/>
          <w:b/>
          <w:bCs/>
          <w:color w:val="auto"/>
          <w:sz w:val="22"/>
          <w:szCs w:val="22"/>
        </w:rPr>
        <w:tab/>
      </w:r>
      <w:r w:rsidRPr="00440252">
        <w:rPr>
          <w:rFonts w:ascii="Open Sans" w:hAnsi="Open Sans" w:cs="Open Sans"/>
          <w:b/>
          <w:bCs/>
          <w:iCs/>
          <w:color w:val="auto"/>
          <w:sz w:val="22"/>
          <w:szCs w:val="22"/>
        </w:rPr>
        <w:t xml:space="preserve">             </w:t>
      </w:r>
    </w:p>
    <w:p w14:paraId="172E26F5" w14:textId="154365F6" w:rsidR="00440252" w:rsidRPr="00440252" w:rsidRDefault="000E1C37" w:rsidP="00440252">
      <w:pPr>
        <w:pStyle w:val="Heading4"/>
        <w:contextualSpacing/>
        <w:jc w:val="both"/>
        <w:rPr>
          <w:rFonts w:ascii="Open Sans" w:hAnsi="Open Sans" w:cs="Open Sans"/>
          <w:b/>
          <w:bCs/>
          <w:i w:val="0"/>
          <w:iCs w:val="0"/>
          <w:color w:val="auto"/>
          <w:sz w:val="22"/>
          <w:szCs w:val="22"/>
        </w:rPr>
      </w:pPr>
      <w:r>
        <w:rPr>
          <w:rFonts w:ascii="Open Sans" w:hAnsi="Open Sans" w:cs="Open Sans"/>
          <w:b/>
          <w:bCs/>
          <w:i w:val="0"/>
          <w:iCs w:val="0"/>
          <w:color w:val="auto"/>
          <w:sz w:val="22"/>
          <w:szCs w:val="22"/>
        </w:rPr>
        <w:t>Tue</w:t>
      </w:r>
      <w:r w:rsidR="00917416">
        <w:rPr>
          <w:rFonts w:ascii="Open Sans" w:hAnsi="Open Sans" w:cs="Open Sans"/>
          <w:b/>
          <w:bCs/>
          <w:i w:val="0"/>
          <w:iCs w:val="0"/>
          <w:color w:val="auto"/>
          <w:sz w:val="22"/>
          <w:szCs w:val="22"/>
        </w:rPr>
        <w:t>s</w:t>
      </w:r>
      <w:r w:rsidR="005571F3">
        <w:rPr>
          <w:rFonts w:ascii="Open Sans" w:hAnsi="Open Sans" w:cs="Open Sans"/>
          <w:b/>
          <w:bCs/>
          <w:i w:val="0"/>
          <w:iCs w:val="0"/>
          <w:color w:val="auto"/>
          <w:sz w:val="22"/>
          <w:szCs w:val="22"/>
        </w:rPr>
        <w:t>day</w:t>
      </w:r>
      <w:r w:rsidR="00440252" w:rsidRPr="00440252">
        <w:rPr>
          <w:rFonts w:ascii="Open Sans" w:hAnsi="Open Sans" w:cs="Open Sans"/>
          <w:b/>
          <w:bCs/>
          <w:i w:val="0"/>
          <w:iCs w:val="0"/>
          <w:color w:val="auto"/>
          <w:sz w:val="22"/>
          <w:szCs w:val="22"/>
        </w:rPr>
        <w:t xml:space="preserve">, </w:t>
      </w:r>
      <w:r>
        <w:rPr>
          <w:rFonts w:ascii="Open Sans" w:hAnsi="Open Sans" w:cs="Open Sans"/>
          <w:b/>
          <w:bCs/>
          <w:i w:val="0"/>
          <w:iCs w:val="0"/>
          <w:color w:val="auto"/>
          <w:sz w:val="22"/>
          <w:szCs w:val="22"/>
        </w:rPr>
        <w:t>October</w:t>
      </w:r>
      <w:r w:rsidR="00AF08E3">
        <w:rPr>
          <w:rFonts w:ascii="Open Sans" w:hAnsi="Open Sans" w:cs="Open Sans"/>
          <w:b/>
          <w:bCs/>
          <w:i w:val="0"/>
          <w:iCs w:val="0"/>
          <w:color w:val="auto"/>
          <w:sz w:val="22"/>
          <w:szCs w:val="22"/>
        </w:rPr>
        <w:t xml:space="preserve"> </w:t>
      </w:r>
      <w:r w:rsidR="00CB0D47">
        <w:rPr>
          <w:rFonts w:ascii="Open Sans" w:hAnsi="Open Sans" w:cs="Open Sans"/>
          <w:b/>
          <w:bCs/>
          <w:i w:val="0"/>
          <w:iCs w:val="0"/>
          <w:color w:val="auto"/>
          <w:sz w:val="22"/>
          <w:szCs w:val="22"/>
        </w:rPr>
        <w:t>5</w:t>
      </w:r>
      <w:r w:rsidR="002E32DB">
        <w:rPr>
          <w:rFonts w:ascii="Open Sans" w:hAnsi="Open Sans" w:cs="Open Sans"/>
          <w:b/>
          <w:bCs/>
          <w:i w:val="0"/>
          <w:iCs w:val="0"/>
          <w:color w:val="auto"/>
          <w:sz w:val="22"/>
          <w:szCs w:val="22"/>
        </w:rPr>
        <w:t xml:space="preserve"> </w:t>
      </w:r>
      <w:r w:rsidR="00CC08AE">
        <w:rPr>
          <w:rFonts w:ascii="Open Sans" w:hAnsi="Open Sans" w:cs="Open Sans"/>
          <w:b/>
          <w:bCs/>
          <w:i w:val="0"/>
          <w:iCs w:val="0"/>
          <w:color w:val="auto"/>
          <w:sz w:val="22"/>
          <w:szCs w:val="22"/>
        </w:rPr>
        <w:t>,</w:t>
      </w:r>
      <w:r w:rsidR="00440252" w:rsidRPr="00440252">
        <w:rPr>
          <w:rFonts w:ascii="Open Sans" w:hAnsi="Open Sans" w:cs="Open Sans"/>
          <w:b/>
          <w:bCs/>
          <w:i w:val="0"/>
          <w:iCs w:val="0"/>
          <w:color w:val="auto"/>
          <w:sz w:val="22"/>
          <w:szCs w:val="22"/>
        </w:rPr>
        <w:t>202</w:t>
      </w:r>
      <w:r w:rsidR="00926269">
        <w:rPr>
          <w:rFonts w:ascii="Open Sans" w:hAnsi="Open Sans" w:cs="Open Sans"/>
          <w:b/>
          <w:bCs/>
          <w:i w:val="0"/>
          <w:iCs w:val="0"/>
          <w:color w:val="auto"/>
          <w:sz w:val="22"/>
          <w:szCs w:val="22"/>
        </w:rPr>
        <w:t>1</w:t>
      </w:r>
      <w:r w:rsidR="00440252" w:rsidRPr="00440252">
        <w:rPr>
          <w:rFonts w:ascii="Open Sans" w:hAnsi="Open Sans" w:cs="Open Sans"/>
          <w:b/>
          <w:bCs/>
          <w:i w:val="0"/>
          <w:iCs w:val="0"/>
          <w:color w:val="auto"/>
          <w:sz w:val="22"/>
          <w:szCs w:val="22"/>
        </w:rPr>
        <w:t xml:space="preserve"> </w:t>
      </w:r>
    </w:p>
    <w:p w14:paraId="519AA4ED" w14:textId="77777777" w:rsidR="00CC08AE" w:rsidRDefault="00CC08AE" w:rsidP="00CC08AE">
      <w:pPr>
        <w:snapToGrid w:val="0"/>
        <w:contextualSpacing/>
        <w:jc w:val="center"/>
        <w:rPr>
          <w:rFonts w:ascii="Open Sans" w:hAnsi="Open Sans" w:cs="Open Sans"/>
          <w:b/>
          <w:bCs/>
          <w:iCs/>
          <w:color w:val="FF0000"/>
          <w:sz w:val="22"/>
          <w:szCs w:val="22"/>
        </w:rPr>
      </w:pPr>
    </w:p>
    <w:p w14:paraId="60995540" w14:textId="77777777" w:rsidR="00440252" w:rsidRPr="00412956" w:rsidRDefault="00440252" w:rsidP="00440252">
      <w:pPr>
        <w:snapToGrid w:val="0"/>
        <w:contextualSpacing/>
        <w:rPr>
          <w:rFonts w:ascii="Open Sans" w:hAnsi="Open Sans" w:cs="Open Sans"/>
          <w:b/>
          <w:bCs/>
          <w:iCs/>
          <w:color w:val="FF0000"/>
          <w:sz w:val="22"/>
          <w:szCs w:val="22"/>
          <w:u w:val="single"/>
        </w:rPr>
      </w:pPr>
    </w:p>
    <w:p w14:paraId="4D2534D4" w14:textId="56CB0273" w:rsidR="000C14DF" w:rsidRDefault="005571F3" w:rsidP="00440252">
      <w:pPr>
        <w:spacing w:before="29"/>
        <w:jc w:val="center"/>
        <w:rPr>
          <w:rFonts w:ascii="Open Sans" w:eastAsia="Arial" w:hAnsi="Open Sans" w:cs="Open Sans"/>
          <w:b/>
          <w:spacing w:val="-1"/>
          <w:sz w:val="22"/>
          <w:szCs w:val="22"/>
          <w:u w:color="000000"/>
        </w:rPr>
      </w:pPr>
      <w:r>
        <w:rPr>
          <w:rFonts w:ascii="Open Sans" w:eastAsia="Arial" w:hAnsi="Open Sans" w:cs="Open Sans"/>
          <w:b/>
          <w:spacing w:val="-1"/>
          <w:sz w:val="22"/>
          <w:szCs w:val="22"/>
          <w:u w:color="000000"/>
        </w:rPr>
        <w:t xml:space="preserve">Avison Young </w:t>
      </w:r>
      <w:r w:rsidR="005F53E7">
        <w:rPr>
          <w:rFonts w:ascii="Open Sans" w:eastAsia="Arial" w:hAnsi="Open Sans" w:cs="Open Sans"/>
          <w:b/>
          <w:spacing w:val="-1"/>
          <w:sz w:val="22"/>
          <w:szCs w:val="22"/>
          <w:u w:color="000000"/>
        </w:rPr>
        <w:t>brokers</w:t>
      </w:r>
      <w:r w:rsidR="00A83021">
        <w:rPr>
          <w:rFonts w:ascii="Open Sans" w:eastAsia="Arial" w:hAnsi="Open Sans" w:cs="Open Sans"/>
          <w:b/>
          <w:spacing w:val="-1"/>
          <w:sz w:val="22"/>
          <w:szCs w:val="22"/>
          <w:u w:color="000000"/>
        </w:rPr>
        <w:t xml:space="preserve"> </w:t>
      </w:r>
      <w:r w:rsidR="000E1C37">
        <w:rPr>
          <w:rFonts w:ascii="Open Sans" w:eastAsia="Arial" w:hAnsi="Open Sans" w:cs="Open Sans"/>
          <w:b/>
          <w:spacing w:val="-1"/>
          <w:sz w:val="22"/>
          <w:szCs w:val="22"/>
          <w:u w:color="000000"/>
        </w:rPr>
        <w:t xml:space="preserve">purchase </w:t>
      </w:r>
      <w:r w:rsidR="005F53E7">
        <w:rPr>
          <w:rFonts w:ascii="Open Sans" w:eastAsia="Arial" w:hAnsi="Open Sans" w:cs="Open Sans"/>
          <w:b/>
          <w:spacing w:val="-1"/>
          <w:sz w:val="22"/>
          <w:szCs w:val="22"/>
          <w:u w:color="000000"/>
        </w:rPr>
        <w:t>of</w:t>
      </w:r>
      <w:r w:rsidR="000E1C37">
        <w:rPr>
          <w:rFonts w:ascii="Open Sans" w:eastAsia="Arial" w:hAnsi="Open Sans" w:cs="Open Sans"/>
          <w:b/>
          <w:spacing w:val="-1"/>
          <w:sz w:val="22"/>
          <w:szCs w:val="22"/>
          <w:u w:color="000000"/>
        </w:rPr>
        <w:t xml:space="preserve"> </w:t>
      </w:r>
      <w:r w:rsidR="004A4213">
        <w:rPr>
          <w:rFonts w:ascii="Open Sans" w:eastAsia="Arial" w:hAnsi="Open Sans" w:cs="Open Sans"/>
          <w:b/>
          <w:spacing w:val="-1"/>
          <w:sz w:val="22"/>
          <w:szCs w:val="22"/>
          <w:u w:color="000000"/>
        </w:rPr>
        <w:t>33</w:t>
      </w:r>
      <w:r w:rsidR="005F53E7">
        <w:rPr>
          <w:rFonts w:ascii="Open Sans" w:eastAsia="Arial" w:hAnsi="Open Sans" w:cs="Open Sans"/>
          <w:b/>
          <w:spacing w:val="-1"/>
          <w:sz w:val="22"/>
          <w:szCs w:val="22"/>
          <w:u w:color="000000"/>
        </w:rPr>
        <w:t>-</w:t>
      </w:r>
      <w:r w:rsidR="004A4213">
        <w:rPr>
          <w:rFonts w:ascii="Open Sans" w:eastAsia="Arial" w:hAnsi="Open Sans" w:cs="Open Sans"/>
          <w:b/>
          <w:spacing w:val="-1"/>
          <w:sz w:val="22"/>
          <w:szCs w:val="22"/>
          <w:u w:color="000000"/>
        </w:rPr>
        <w:t>acre</w:t>
      </w:r>
      <w:r w:rsidR="005F53E7">
        <w:rPr>
          <w:rFonts w:ascii="Open Sans" w:eastAsia="Arial" w:hAnsi="Open Sans" w:cs="Open Sans"/>
          <w:b/>
          <w:spacing w:val="-1"/>
          <w:sz w:val="22"/>
          <w:szCs w:val="22"/>
          <w:u w:color="000000"/>
        </w:rPr>
        <w:t xml:space="preserve"> land parcel</w:t>
      </w:r>
      <w:r w:rsidR="004A4213">
        <w:rPr>
          <w:rFonts w:ascii="Open Sans" w:eastAsia="Arial" w:hAnsi="Open Sans" w:cs="Open Sans"/>
          <w:b/>
          <w:spacing w:val="-1"/>
          <w:sz w:val="22"/>
          <w:szCs w:val="22"/>
          <w:u w:color="000000"/>
        </w:rPr>
        <w:t xml:space="preserve"> </w:t>
      </w:r>
      <w:r w:rsidR="000C14DF">
        <w:rPr>
          <w:rFonts w:ascii="Open Sans" w:eastAsia="Arial" w:hAnsi="Open Sans" w:cs="Open Sans"/>
          <w:b/>
          <w:spacing w:val="-1"/>
          <w:sz w:val="22"/>
          <w:szCs w:val="22"/>
          <w:u w:color="000000"/>
        </w:rPr>
        <w:t>in New Albany</w:t>
      </w:r>
    </w:p>
    <w:p w14:paraId="164A3756" w14:textId="52043DE1" w:rsidR="004A4213" w:rsidRPr="004A4213" w:rsidRDefault="004A4213" w:rsidP="00440252">
      <w:pPr>
        <w:spacing w:before="29"/>
        <w:jc w:val="center"/>
        <w:rPr>
          <w:rFonts w:ascii="Open Sans" w:eastAsia="Arial" w:hAnsi="Open Sans" w:cs="Open Sans"/>
          <w:b/>
          <w:i/>
          <w:iCs/>
          <w:spacing w:val="-1"/>
          <w:sz w:val="22"/>
          <w:szCs w:val="22"/>
          <w:u w:color="000000"/>
        </w:rPr>
      </w:pPr>
      <w:r>
        <w:rPr>
          <w:rFonts w:ascii="Open Sans" w:eastAsia="Arial" w:hAnsi="Open Sans" w:cs="Open Sans"/>
          <w:b/>
          <w:i/>
          <w:iCs/>
          <w:spacing w:val="-1"/>
          <w:sz w:val="22"/>
          <w:szCs w:val="22"/>
          <w:u w:color="000000"/>
        </w:rPr>
        <w:t>Scannell Properties break</w:t>
      </w:r>
      <w:r w:rsidR="00300A80">
        <w:rPr>
          <w:rFonts w:ascii="Open Sans" w:eastAsia="Arial" w:hAnsi="Open Sans" w:cs="Open Sans"/>
          <w:b/>
          <w:i/>
          <w:iCs/>
          <w:spacing w:val="-1"/>
          <w:sz w:val="22"/>
          <w:szCs w:val="22"/>
          <w:u w:color="000000"/>
        </w:rPr>
        <w:t>s</w:t>
      </w:r>
      <w:r>
        <w:rPr>
          <w:rFonts w:ascii="Open Sans" w:eastAsia="Arial" w:hAnsi="Open Sans" w:cs="Open Sans"/>
          <w:b/>
          <w:i/>
          <w:iCs/>
          <w:spacing w:val="-1"/>
          <w:sz w:val="22"/>
          <w:szCs w:val="22"/>
          <w:u w:color="000000"/>
        </w:rPr>
        <w:t xml:space="preserve"> ground on new 354,000</w:t>
      </w:r>
      <w:r w:rsidR="004801B9">
        <w:rPr>
          <w:rFonts w:ascii="Open Sans" w:eastAsia="Arial" w:hAnsi="Open Sans" w:cs="Open Sans"/>
          <w:b/>
          <w:i/>
          <w:iCs/>
          <w:spacing w:val="-1"/>
          <w:sz w:val="22"/>
          <w:szCs w:val="22"/>
          <w:u w:color="000000"/>
        </w:rPr>
        <w:t>-</w:t>
      </w:r>
      <w:r>
        <w:rPr>
          <w:rFonts w:ascii="Open Sans" w:eastAsia="Arial" w:hAnsi="Open Sans" w:cs="Open Sans"/>
          <w:b/>
          <w:i/>
          <w:iCs/>
          <w:spacing w:val="-1"/>
          <w:sz w:val="22"/>
          <w:szCs w:val="22"/>
          <w:u w:color="000000"/>
        </w:rPr>
        <w:t>sf</w:t>
      </w:r>
      <w:r w:rsidR="00853043">
        <w:rPr>
          <w:rFonts w:ascii="Open Sans" w:eastAsia="Arial" w:hAnsi="Open Sans" w:cs="Open Sans"/>
          <w:b/>
          <w:i/>
          <w:iCs/>
          <w:spacing w:val="-1"/>
          <w:sz w:val="22"/>
          <w:szCs w:val="22"/>
          <w:u w:color="000000"/>
        </w:rPr>
        <w:t xml:space="preserve"> distribution</w:t>
      </w:r>
      <w:r>
        <w:rPr>
          <w:rFonts w:ascii="Open Sans" w:eastAsia="Arial" w:hAnsi="Open Sans" w:cs="Open Sans"/>
          <w:b/>
          <w:i/>
          <w:iCs/>
          <w:spacing w:val="-1"/>
          <w:sz w:val="22"/>
          <w:szCs w:val="22"/>
          <w:u w:color="000000"/>
        </w:rPr>
        <w:t xml:space="preserve"> </w:t>
      </w:r>
      <w:r w:rsidR="00D71190">
        <w:rPr>
          <w:rFonts w:ascii="Open Sans" w:eastAsia="Arial" w:hAnsi="Open Sans" w:cs="Open Sans"/>
          <w:b/>
          <w:i/>
          <w:iCs/>
          <w:spacing w:val="-1"/>
          <w:sz w:val="22"/>
          <w:szCs w:val="22"/>
          <w:u w:color="000000"/>
        </w:rPr>
        <w:t>warehouse</w:t>
      </w:r>
      <w:r>
        <w:rPr>
          <w:rFonts w:ascii="Open Sans" w:eastAsia="Arial" w:hAnsi="Open Sans" w:cs="Open Sans"/>
          <w:b/>
          <w:i/>
          <w:iCs/>
          <w:spacing w:val="-1"/>
          <w:sz w:val="22"/>
          <w:szCs w:val="22"/>
          <w:u w:color="000000"/>
        </w:rPr>
        <w:t xml:space="preserve"> </w:t>
      </w:r>
      <w:r w:rsidR="00853043">
        <w:rPr>
          <w:rFonts w:ascii="Open Sans" w:eastAsia="Arial" w:hAnsi="Open Sans" w:cs="Open Sans"/>
          <w:b/>
          <w:i/>
          <w:iCs/>
          <w:spacing w:val="-1"/>
          <w:sz w:val="22"/>
          <w:szCs w:val="22"/>
          <w:u w:color="000000"/>
        </w:rPr>
        <w:t>at Innovation Campus Way</w:t>
      </w:r>
    </w:p>
    <w:p w14:paraId="7049D962" w14:textId="66685F84" w:rsidR="00C510EF" w:rsidRDefault="000E1C37" w:rsidP="00440252">
      <w:pPr>
        <w:spacing w:before="29"/>
        <w:jc w:val="center"/>
        <w:rPr>
          <w:rFonts w:ascii="Open Sans" w:eastAsia="Arial" w:hAnsi="Open Sans" w:cs="Open Sans"/>
          <w:b/>
          <w:spacing w:val="-1"/>
          <w:sz w:val="22"/>
          <w:szCs w:val="22"/>
          <w:u w:color="000000"/>
        </w:rPr>
      </w:pPr>
      <w:r>
        <w:rPr>
          <w:rFonts w:ascii="Open Sans" w:eastAsia="Arial" w:hAnsi="Open Sans" w:cs="Open Sans"/>
          <w:b/>
          <w:spacing w:val="-1"/>
          <w:sz w:val="22"/>
          <w:szCs w:val="22"/>
          <w:u w:color="000000"/>
        </w:rPr>
        <w:t xml:space="preserve"> </w:t>
      </w:r>
    </w:p>
    <w:p w14:paraId="694AD5AE" w14:textId="7B911F08" w:rsidR="00440252" w:rsidRDefault="005571F3" w:rsidP="00440252">
      <w:pPr>
        <w:spacing w:after="160"/>
        <w:rPr>
          <w:rFonts w:ascii="Open Sans" w:hAnsi="Open Sans" w:cs="Open Sans"/>
          <w:szCs w:val="20"/>
        </w:rPr>
      </w:pPr>
      <w:r w:rsidRPr="00672656">
        <w:rPr>
          <w:rFonts w:ascii="Open Sans" w:eastAsia="Arial" w:hAnsi="Open Sans" w:cs="Open Sans"/>
          <w:b/>
          <w:iCs/>
          <w:szCs w:val="20"/>
        </w:rPr>
        <w:t>C</w:t>
      </w:r>
      <w:r w:rsidR="007906A3">
        <w:rPr>
          <w:rFonts w:ascii="Open Sans" w:eastAsia="Arial" w:hAnsi="Open Sans" w:cs="Open Sans"/>
          <w:b/>
          <w:iCs/>
          <w:szCs w:val="20"/>
        </w:rPr>
        <w:t>olumbus</w:t>
      </w:r>
      <w:r w:rsidRPr="00672656">
        <w:rPr>
          <w:rFonts w:ascii="Open Sans" w:eastAsia="Arial" w:hAnsi="Open Sans" w:cs="Open Sans"/>
          <w:b/>
          <w:iCs/>
          <w:szCs w:val="20"/>
        </w:rPr>
        <w:t>,</w:t>
      </w:r>
      <w:r w:rsidR="007906A3">
        <w:rPr>
          <w:rFonts w:ascii="Open Sans" w:eastAsia="Arial" w:hAnsi="Open Sans" w:cs="Open Sans"/>
          <w:b/>
          <w:iCs/>
          <w:szCs w:val="20"/>
        </w:rPr>
        <w:t xml:space="preserve"> OH</w:t>
      </w:r>
      <w:r w:rsidR="00440252" w:rsidRPr="00412956">
        <w:rPr>
          <w:rFonts w:ascii="Open Sans" w:eastAsia="Arial" w:hAnsi="Open Sans" w:cs="Open Sans"/>
          <w:b/>
          <w:spacing w:val="-3"/>
          <w:szCs w:val="20"/>
        </w:rPr>
        <w:t xml:space="preserve"> </w:t>
      </w:r>
      <w:r w:rsidR="00440252" w:rsidRPr="00412956">
        <w:rPr>
          <w:rFonts w:ascii="Open Sans" w:eastAsia="Arial" w:hAnsi="Open Sans" w:cs="Open Sans"/>
          <w:szCs w:val="20"/>
        </w:rPr>
        <w:t>–</w:t>
      </w:r>
      <w:r w:rsidR="00440252" w:rsidRPr="00412956">
        <w:rPr>
          <w:rFonts w:ascii="Open Sans" w:eastAsia="Arial" w:hAnsi="Open Sans" w:cs="Open Sans"/>
          <w:spacing w:val="2"/>
          <w:szCs w:val="20"/>
        </w:rPr>
        <w:t xml:space="preserve"> </w:t>
      </w:r>
      <w:r w:rsidR="006F5E85">
        <w:rPr>
          <w:rFonts w:ascii="Open Sans" w:eastAsia="Arial" w:hAnsi="Open Sans" w:cs="Open Sans"/>
          <w:spacing w:val="2"/>
          <w:szCs w:val="20"/>
        </w:rPr>
        <w:t>Avison Young</w:t>
      </w:r>
      <w:r w:rsidR="00440252" w:rsidRPr="00412956">
        <w:rPr>
          <w:rFonts w:ascii="Open Sans" w:hAnsi="Open Sans" w:cs="Open Sans"/>
          <w:szCs w:val="20"/>
        </w:rPr>
        <w:t xml:space="preserve"> today announced </w:t>
      </w:r>
      <w:r w:rsidR="006F5E85">
        <w:rPr>
          <w:rFonts w:ascii="Open Sans" w:hAnsi="Open Sans" w:cs="Open Sans"/>
          <w:szCs w:val="20"/>
        </w:rPr>
        <w:t>th</w:t>
      </w:r>
      <w:r w:rsidR="00BC3A48">
        <w:rPr>
          <w:rFonts w:ascii="Open Sans" w:hAnsi="Open Sans" w:cs="Open Sans"/>
          <w:szCs w:val="20"/>
        </w:rPr>
        <w:t>e purchase</w:t>
      </w:r>
      <w:r w:rsidR="0072585E">
        <w:rPr>
          <w:rFonts w:ascii="Open Sans" w:hAnsi="Open Sans" w:cs="Open Sans"/>
          <w:szCs w:val="20"/>
        </w:rPr>
        <w:t xml:space="preserve"> of</w:t>
      </w:r>
      <w:r w:rsidR="006810A9">
        <w:rPr>
          <w:rFonts w:ascii="Open Sans" w:hAnsi="Open Sans" w:cs="Open Sans"/>
          <w:szCs w:val="20"/>
        </w:rPr>
        <w:t xml:space="preserve"> a</w:t>
      </w:r>
      <w:r w:rsidR="0072585E">
        <w:rPr>
          <w:rFonts w:ascii="Open Sans" w:hAnsi="Open Sans" w:cs="Open Sans"/>
          <w:szCs w:val="20"/>
        </w:rPr>
        <w:t xml:space="preserve"> </w:t>
      </w:r>
      <w:r w:rsidR="00BC3A48">
        <w:rPr>
          <w:rFonts w:ascii="Open Sans" w:hAnsi="Open Sans" w:cs="Open Sans"/>
          <w:szCs w:val="20"/>
        </w:rPr>
        <w:t>33</w:t>
      </w:r>
      <w:r w:rsidR="005F53E7">
        <w:rPr>
          <w:rFonts w:ascii="Open Sans" w:hAnsi="Open Sans" w:cs="Open Sans"/>
          <w:szCs w:val="20"/>
        </w:rPr>
        <w:t>-</w:t>
      </w:r>
      <w:r w:rsidR="00BC3A48">
        <w:rPr>
          <w:rFonts w:ascii="Open Sans" w:hAnsi="Open Sans" w:cs="Open Sans"/>
          <w:szCs w:val="20"/>
        </w:rPr>
        <w:t>acre</w:t>
      </w:r>
      <w:r w:rsidR="005F53E7">
        <w:rPr>
          <w:rFonts w:ascii="Open Sans" w:hAnsi="Open Sans" w:cs="Open Sans"/>
          <w:szCs w:val="20"/>
        </w:rPr>
        <w:t xml:space="preserve"> land parcel located at Innovation Campus Way</w:t>
      </w:r>
      <w:r w:rsidR="00274EC1">
        <w:rPr>
          <w:rFonts w:ascii="Open Sans" w:hAnsi="Open Sans" w:cs="Open Sans"/>
          <w:szCs w:val="20"/>
        </w:rPr>
        <w:t xml:space="preserve"> in </w:t>
      </w:r>
      <w:r w:rsidR="005F53E7">
        <w:rPr>
          <w:rFonts w:ascii="Open Sans" w:hAnsi="Open Sans" w:cs="Open Sans"/>
          <w:szCs w:val="20"/>
        </w:rPr>
        <w:t>New Albany, OH</w:t>
      </w:r>
      <w:r w:rsidR="0072585E">
        <w:rPr>
          <w:rFonts w:ascii="Open Sans" w:hAnsi="Open Sans" w:cs="Open Sans"/>
          <w:szCs w:val="20"/>
        </w:rPr>
        <w:t>.</w:t>
      </w:r>
      <w:r w:rsidR="00672656">
        <w:rPr>
          <w:rFonts w:ascii="Open Sans" w:hAnsi="Open Sans" w:cs="Open Sans"/>
          <w:szCs w:val="20"/>
        </w:rPr>
        <w:t xml:space="preserve"> </w:t>
      </w:r>
      <w:r w:rsidR="005F53E7">
        <w:rPr>
          <w:rFonts w:ascii="Open Sans" w:hAnsi="Open Sans" w:cs="Open Sans"/>
          <w:szCs w:val="20"/>
        </w:rPr>
        <w:t xml:space="preserve">The buyer, Scannell Properties </w:t>
      </w:r>
      <w:r w:rsidR="003142B5">
        <w:rPr>
          <w:rFonts w:ascii="Open Sans" w:hAnsi="Open Sans" w:cs="Open Sans"/>
          <w:szCs w:val="20"/>
        </w:rPr>
        <w:t>began</w:t>
      </w:r>
      <w:r w:rsidR="005F53E7">
        <w:rPr>
          <w:rFonts w:ascii="Open Sans" w:hAnsi="Open Sans" w:cs="Open Sans"/>
          <w:szCs w:val="20"/>
        </w:rPr>
        <w:t xml:space="preserve"> </w:t>
      </w:r>
      <w:r w:rsidR="003142B5">
        <w:rPr>
          <w:rFonts w:ascii="Open Sans" w:hAnsi="Open Sans" w:cs="Open Sans"/>
          <w:szCs w:val="20"/>
        </w:rPr>
        <w:t xml:space="preserve">construction on the </w:t>
      </w:r>
      <w:r w:rsidR="00E646CE">
        <w:rPr>
          <w:rFonts w:ascii="Open Sans" w:hAnsi="Open Sans" w:cs="Open Sans"/>
          <w:szCs w:val="20"/>
        </w:rPr>
        <w:t>354,000 square-f</w:t>
      </w:r>
      <w:r w:rsidR="003142B5">
        <w:rPr>
          <w:rFonts w:ascii="Open Sans" w:hAnsi="Open Sans" w:cs="Open Sans"/>
          <w:szCs w:val="20"/>
        </w:rPr>
        <w:t>oo</w:t>
      </w:r>
      <w:r w:rsidR="00E646CE">
        <w:rPr>
          <w:rFonts w:ascii="Open Sans" w:hAnsi="Open Sans" w:cs="Open Sans"/>
          <w:szCs w:val="20"/>
        </w:rPr>
        <w:t>t</w:t>
      </w:r>
      <w:r w:rsidR="004201FF">
        <w:rPr>
          <w:rFonts w:ascii="Open Sans" w:hAnsi="Open Sans" w:cs="Open Sans"/>
          <w:szCs w:val="20"/>
        </w:rPr>
        <w:t xml:space="preserve"> </w:t>
      </w:r>
      <w:r w:rsidR="009E43BB">
        <w:rPr>
          <w:rFonts w:ascii="Open Sans" w:hAnsi="Open Sans" w:cs="Open Sans"/>
          <w:szCs w:val="20"/>
        </w:rPr>
        <w:t xml:space="preserve">distribution </w:t>
      </w:r>
      <w:r w:rsidR="004201FF">
        <w:rPr>
          <w:rFonts w:ascii="Open Sans" w:hAnsi="Open Sans" w:cs="Open Sans"/>
          <w:szCs w:val="20"/>
        </w:rPr>
        <w:t>warehous</w:t>
      </w:r>
      <w:r w:rsidR="003142B5">
        <w:rPr>
          <w:rFonts w:ascii="Open Sans" w:hAnsi="Open Sans" w:cs="Open Sans"/>
          <w:szCs w:val="20"/>
        </w:rPr>
        <w:t xml:space="preserve">e </w:t>
      </w:r>
      <w:r w:rsidR="00083542">
        <w:rPr>
          <w:rFonts w:ascii="Open Sans" w:hAnsi="Open Sans" w:cs="Open Sans"/>
          <w:szCs w:val="20"/>
        </w:rPr>
        <w:t xml:space="preserve">in August and </w:t>
      </w:r>
      <w:r w:rsidR="003142B5">
        <w:rPr>
          <w:rFonts w:ascii="Open Sans" w:hAnsi="Open Sans" w:cs="Open Sans"/>
          <w:szCs w:val="20"/>
        </w:rPr>
        <w:t xml:space="preserve">it </w:t>
      </w:r>
      <w:r w:rsidR="00083542">
        <w:rPr>
          <w:rFonts w:ascii="Open Sans" w:hAnsi="Open Sans" w:cs="Open Sans"/>
          <w:szCs w:val="20"/>
        </w:rPr>
        <w:t>is</w:t>
      </w:r>
      <w:r w:rsidR="008F2AD4">
        <w:rPr>
          <w:rFonts w:ascii="Open Sans" w:hAnsi="Open Sans" w:cs="Open Sans"/>
          <w:szCs w:val="20"/>
        </w:rPr>
        <w:t xml:space="preserve"> expected to be complete</w:t>
      </w:r>
      <w:r w:rsidR="003142B5">
        <w:rPr>
          <w:rFonts w:ascii="Open Sans" w:hAnsi="Open Sans" w:cs="Open Sans"/>
          <w:szCs w:val="20"/>
        </w:rPr>
        <w:t>d</w:t>
      </w:r>
      <w:r w:rsidR="008F2AD4">
        <w:rPr>
          <w:rFonts w:ascii="Open Sans" w:hAnsi="Open Sans" w:cs="Open Sans"/>
          <w:szCs w:val="20"/>
        </w:rPr>
        <w:t xml:space="preserve"> </w:t>
      </w:r>
      <w:r w:rsidR="00987AA7">
        <w:rPr>
          <w:rFonts w:ascii="Open Sans" w:hAnsi="Open Sans" w:cs="Open Sans"/>
          <w:szCs w:val="20"/>
        </w:rPr>
        <w:t>b</w:t>
      </w:r>
      <w:r w:rsidR="008F2AD4">
        <w:rPr>
          <w:rFonts w:ascii="Open Sans" w:hAnsi="Open Sans" w:cs="Open Sans"/>
          <w:szCs w:val="20"/>
        </w:rPr>
        <w:t>y</w:t>
      </w:r>
      <w:r w:rsidR="00987AA7">
        <w:rPr>
          <w:rFonts w:ascii="Open Sans" w:hAnsi="Open Sans" w:cs="Open Sans"/>
          <w:szCs w:val="20"/>
        </w:rPr>
        <w:t xml:space="preserve"> June </w:t>
      </w:r>
      <w:r w:rsidR="003142B5">
        <w:rPr>
          <w:rFonts w:ascii="Open Sans" w:hAnsi="Open Sans" w:cs="Open Sans"/>
          <w:szCs w:val="20"/>
        </w:rPr>
        <w:t>2022</w:t>
      </w:r>
      <w:r w:rsidR="00987AA7">
        <w:rPr>
          <w:rFonts w:ascii="Open Sans" w:hAnsi="Open Sans" w:cs="Open Sans"/>
          <w:szCs w:val="20"/>
        </w:rPr>
        <w:t>.</w:t>
      </w:r>
    </w:p>
    <w:p w14:paraId="5072318F" w14:textId="4F97E4F4" w:rsidR="0003378E" w:rsidRDefault="00766A8C" w:rsidP="00440252">
      <w:pPr>
        <w:spacing w:after="160"/>
        <w:rPr>
          <w:rFonts w:ascii="Open Sans" w:hAnsi="Open Sans" w:cs="Open Sans"/>
          <w:szCs w:val="20"/>
          <w:lang w:val="en-CA"/>
        </w:rPr>
      </w:pPr>
      <w:r w:rsidRPr="0003378E">
        <w:rPr>
          <w:rFonts w:ascii="Open Sans" w:hAnsi="Open Sans" w:cs="Open Sans"/>
          <w:szCs w:val="20"/>
          <w:lang w:val="en-CA"/>
        </w:rPr>
        <w:t>Avison Young</w:t>
      </w:r>
      <w:r>
        <w:rPr>
          <w:rFonts w:ascii="Open Sans" w:hAnsi="Open Sans" w:cs="Open Sans"/>
          <w:szCs w:val="20"/>
          <w:lang w:val="en-CA"/>
        </w:rPr>
        <w:t>’s</w:t>
      </w:r>
      <w:r w:rsidRPr="0003378E">
        <w:rPr>
          <w:rFonts w:ascii="Open Sans" w:hAnsi="Open Sans" w:cs="Open Sans"/>
          <w:szCs w:val="20"/>
          <w:lang w:val="en-CA"/>
        </w:rPr>
        <w:t> </w:t>
      </w:r>
      <w:r w:rsidR="004201FF">
        <w:rPr>
          <w:rFonts w:ascii="Open Sans" w:hAnsi="Open Sans" w:cs="Open Sans"/>
          <w:szCs w:val="20"/>
          <w:lang w:val="en-CA"/>
        </w:rPr>
        <w:t>Tom Miles</w:t>
      </w:r>
      <w:r>
        <w:rPr>
          <w:rFonts w:ascii="Open Sans" w:hAnsi="Open Sans" w:cs="Open Sans"/>
          <w:szCs w:val="20"/>
          <w:lang w:val="en-CA"/>
        </w:rPr>
        <w:t xml:space="preserve">, </w:t>
      </w:r>
      <w:r w:rsidR="00EE46B5">
        <w:rPr>
          <w:rFonts w:ascii="Open Sans" w:hAnsi="Open Sans" w:cs="Open Sans"/>
          <w:szCs w:val="20"/>
          <w:lang w:val="en-CA"/>
        </w:rPr>
        <w:t xml:space="preserve">Industrial Agency Leasing and Land Development </w:t>
      </w:r>
      <w:r w:rsidR="00D71190">
        <w:rPr>
          <w:rFonts w:ascii="Open Sans" w:hAnsi="Open Sans" w:cs="Open Sans"/>
          <w:szCs w:val="20"/>
          <w:lang w:val="en-CA"/>
        </w:rPr>
        <w:t>Specialist,</w:t>
      </w:r>
      <w:r w:rsidR="00A769D5">
        <w:rPr>
          <w:rFonts w:ascii="Open Sans" w:hAnsi="Open Sans" w:cs="Open Sans"/>
          <w:szCs w:val="20"/>
          <w:lang w:val="en-CA"/>
        </w:rPr>
        <w:t xml:space="preserve"> and </w:t>
      </w:r>
      <w:r w:rsidR="00EE46B5">
        <w:rPr>
          <w:rFonts w:ascii="Open Sans" w:hAnsi="Open Sans" w:cs="Open Sans"/>
          <w:szCs w:val="20"/>
          <w:lang w:val="en-CA"/>
        </w:rPr>
        <w:t>Managing Director</w:t>
      </w:r>
      <w:r w:rsidR="00A769D5">
        <w:rPr>
          <w:rFonts w:ascii="Open Sans" w:hAnsi="Open Sans" w:cs="Open Sans"/>
          <w:szCs w:val="20"/>
          <w:lang w:val="en-CA"/>
        </w:rPr>
        <w:t xml:space="preserve"> Scott Pickett</w:t>
      </w:r>
      <w:r w:rsidR="00C23F18">
        <w:rPr>
          <w:rFonts w:ascii="Open Sans" w:hAnsi="Open Sans" w:cs="Open Sans"/>
          <w:szCs w:val="20"/>
          <w:lang w:val="en-CA"/>
        </w:rPr>
        <w:t>, both</w:t>
      </w:r>
      <w:r w:rsidRPr="0003378E">
        <w:rPr>
          <w:rFonts w:ascii="Open Sans" w:hAnsi="Open Sans" w:cs="Open Sans"/>
          <w:szCs w:val="20"/>
          <w:lang w:val="en-CA"/>
        </w:rPr>
        <w:t xml:space="preserve"> based in the </w:t>
      </w:r>
      <w:r>
        <w:rPr>
          <w:rFonts w:ascii="Open Sans" w:hAnsi="Open Sans" w:cs="Open Sans"/>
          <w:szCs w:val="20"/>
          <w:lang w:val="en-CA"/>
        </w:rPr>
        <w:t>firm’s</w:t>
      </w:r>
      <w:r w:rsidRPr="0003378E">
        <w:rPr>
          <w:rFonts w:ascii="Open Sans" w:hAnsi="Open Sans" w:cs="Open Sans"/>
          <w:szCs w:val="20"/>
          <w:lang w:val="en-CA"/>
        </w:rPr>
        <w:t xml:space="preserve"> </w:t>
      </w:r>
      <w:r>
        <w:rPr>
          <w:rFonts w:ascii="Open Sans" w:hAnsi="Open Sans" w:cs="Open Sans"/>
          <w:szCs w:val="20"/>
          <w:lang w:val="en-CA"/>
        </w:rPr>
        <w:t>C</w:t>
      </w:r>
      <w:r w:rsidR="004201FF">
        <w:rPr>
          <w:rFonts w:ascii="Open Sans" w:hAnsi="Open Sans" w:cs="Open Sans"/>
          <w:szCs w:val="20"/>
          <w:lang w:val="en-CA"/>
        </w:rPr>
        <w:t>olumbus</w:t>
      </w:r>
      <w:r w:rsidRPr="0003378E">
        <w:rPr>
          <w:rFonts w:ascii="Open Sans" w:hAnsi="Open Sans" w:cs="Open Sans"/>
          <w:szCs w:val="20"/>
          <w:lang w:val="en-CA"/>
        </w:rPr>
        <w:t xml:space="preserve"> office</w:t>
      </w:r>
      <w:r>
        <w:rPr>
          <w:rFonts w:ascii="Open Sans" w:hAnsi="Open Sans" w:cs="Open Sans"/>
          <w:szCs w:val="20"/>
          <w:lang w:val="en-CA"/>
        </w:rPr>
        <w:t xml:space="preserve"> represent</w:t>
      </w:r>
      <w:r w:rsidR="004201FF">
        <w:rPr>
          <w:rFonts w:ascii="Open Sans" w:hAnsi="Open Sans" w:cs="Open Sans"/>
          <w:szCs w:val="20"/>
          <w:lang w:val="en-CA"/>
        </w:rPr>
        <w:t>ed</w:t>
      </w:r>
      <w:r>
        <w:rPr>
          <w:rFonts w:ascii="Open Sans" w:hAnsi="Open Sans" w:cs="Open Sans"/>
          <w:szCs w:val="20"/>
          <w:lang w:val="en-CA"/>
        </w:rPr>
        <w:t xml:space="preserve"> the </w:t>
      </w:r>
      <w:r w:rsidR="004201FF">
        <w:rPr>
          <w:rFonts w:ascii="Open Sans" w:hAnsi="Open Sans" w:cs="Open Sans"/>
          <w:szCs w:val="20"/>
          <w:lang w:val="en-CA"/>
        </w:rPr>
        <w:t>buyer</w:t>
      </w:r>
      <w:r>
        <w:rPr>
          <w:rFonts w:ascii="Open Sans" w:hAnsi="Open Sans" w:cs="Open Sans"/>
          <w:szCs w:val="20"/>
          <w:lang w:val="en-CA"/>
        </w:rPr>
        <w:t xml:space="preserve">, </w:t>
      </w:r>
      <w:r w:rsidR="004201FF">
        <w:rPr>
          <w:rFonts w:ascii="Open Sans" w:hAnsi="Open Sans" w:cs="Open Sans"/>
          <w:szCs w:val="20"/>
          <w:lang w:val="en-CA"/>
        </w:rPr>
        <w:t>Scannell Properties</w:t>
      </w:r>
      <w:r>
        <w:rPr>
          <w:rFonts w:ascii="Open Sans" w:hAnsi="Open Sans" w:cs="Open Sans"/>
          <w:szCs w:val="20"/>
          <w:lang w:val="en-CA"/>
        </w:rPr>
        <w:t>.</w:t>
      </w:r>
      <w:r w:rsidR="00D35B3B">
        <w:rPr>
          <w:rFonts w:ascii="Open Sans" w:hAnsi="Open Sans" w:cs="Open Sans"/>
          <w:szCs w:val="20"/>
          <w:lang w:val="en-CA"/>
        </w:rPr>
        <w:t xml:space="preserve"> Miles and Pickett are also the leasing agents for the warehouse</w:t>
      </w:r>
      <w:r w:rsidR="00C23F18">
        <w:rPr>
          <w:rFonts w:ascii="Open Sans" w:hAnsi="Open Sans" w:cs="Open Sans"/>
          <w:szCs w:val="20"/>
          <w:lang w:val="en-CA"/>
        </w:rPr>
        <w:t>, representing Scannell Properties as the landlord</w:t>
      </w:r>
      <w:r w:rsidR="00D35B3B">
        <w:rPr>
          <w:rFonts w:ascii="Open Sans" w:hAnsi="Open Sans" w:cs="Open Sans"/>
          <w:szCs w:val="20"/>
          <w:lang w:val="en-CA"/>
        </w:rPr>
        <w:t>.</w:t>
      </w:r>
    </w:p>
    <w:p w14:paraId="551DAA27" w14:textId="0A45FF53" w:rsidR="00423B5F" w:rsidRDefault="00423B5F" w:rsidP="00423B5F">
      <w:pPr>
        <w:spacing w:after="160"/>
        <w:rPr>
          <w:rFonts w:ascii="Open Sans" w:hAnsi="Open Sans" w:cs="Open Sans"/>
          <w:szCs w:val="20"/>
        </w:rPr>
      </w:pPr>
      <w:r w:rsidRPr="00412956">
        <w:rPr>
          <w:rFonts w:ascii="Open Sans" w:hAnsi="Open Sans" w:cs="Open Sans"/>
          <w:szCs w:val="20"/>
        </w:rPr>
        <w:t>“</w:t>
      </w:r>
      <w:r w:rsidR="00662A6C">
        <w:rPr>
          <w:rFonts w:ascii="Open Sans" w:hAnsi="Open Sans" w:cs="Open Sans"/>
          <w:szCs w:val="20"/>
        </w:rPr>
        <w:t xml:space="preserve">This project will bring more jobs and investment to the up-and-coming </w:t>
      </w:r>
      <w:r w:rsidR="00DB2774">
        <w:rPr>
          <w:rFonts w:ascii="Open Sans" w:hAnsi="Open Sans" w:cs="Open Sans"/>
          <w:szCs w:val="20"/>
        </w:rPr>
        <w:t>New Albany Innovation</w:t>
      </w:r>
      <w:r w:rsidR="00662A6C">
        <w:rPr>
          <w:rFonts w:ascii="Open Sans" w:hAnsi="Open Sans" w:cs="Open Sans"/>
          <w:szCs w:val="20"/>
        </w:rPr>
        <w:t xml:space="preserve"> Park</w:t>
      </w:r>
      <w:r w:rsidRPr="00766A8C">
        <w:rPr>
          <w:rFonts w:ascii="Open Sans" w:hAnsi="Open Sans" w:cs="Open Sans"/>
          <w:szCs w:val="20"/>
        </w:rPr>
        <w:t xml:space="preserve">,” said </w:t>
      </w:r>
      <w:r w:rsidR="00662A6C">
        <w:rPr>
          <w:rFonts w:ascii="Open Sans" w:hAnsi="Open Sans" w:cs="Open Sans"/>
          <w:szCs w:val="20"/>
        </w:rPr>
        <w:t>Miles</w:t>
      </w:r>
      <w:r w:rsidRPr="00766A8C">
        <w:rPr>
          <w:rFonts w:ascii="Open Sans" w:hAnsi="Open Sans" w:cs="Open Sans"/>
          <w:szCs w:val="20"/>
        </w:rPr>
        <w:t>. “</w:t>
      </w:r>
      <w:r w:rsidR="00421D7A">
        <w:rPr>
          <w:rFonts w:ascii="Open Sans" w:hAnsi="Open Sans" w:cs="Open Sans"/>
          <w:szCs w:val="20"/>
        </w:rPr>
        <w:t xml:space="preserve">The </w:t>
      </w:r>
      <w:r w:rsidR="00662A6C">
        <w:rPr>
          <w:rFonts w:ascii="Open Sans" w:hAnsi="Open Sans" w:cs="Open Sans"/>
          <w:szCs w:val="20"/>
        </w:rPr>
        <w:t>submarket has recently received a lot of attention for its data centers</w:t>
      </w:r>
      <w:r w:rsidR="009E0E86">
        <w:rPr>
          <w:rFonts w:ascii="Open Sans" w:hAnsi="Open Sans" w:cs="Open Sans"/>
          <w:szCs w:val="20"/>
        </w:rPr>
        <w:t>, but</w:t>
      </w:r>
      <w:r w:rsidR="00DB2774">
        <w:rPr>
          <w:rFonts w:ascii="Open Sans" w:hAnsi="Open Sans" w:cs="Open Sans"/>
          <w:szCs w:val="20"/>
        </w:rPr>
        <w:t xml:space="preserve"> the </w:t>
      </w:r>
      <w:r w:rsidR="001A45B3">
        <w:rPr>
          <w:rFonts w:ascii="Open Sans" w:hAnsi="Open Sans" w:cs="Open Sans"/>
          <w:szCs w:val="20"/>
        </w:rPr>
        <w:t xml:space="preserve">area </w:t>
      </w:r>
      <w:r w:rsidR="009E0E86">
        <w:rPr>
          <w:rFonts w:ascii="Open Sans" w:hAnsi="Open Sans" w:cs="Open Sans"/>
          <w:szCs w:val="20"/>
        </w:rPr>
        <w:t>also serves as a great location for distribution and manufacturing</w:t>
      </w:r>
      <w:r w:rsidRPr="00412956">
        <w:rPr>
          <w:rFonts w:ascii="Open Sans" w:hAnsi="Open Sans" w:cs="Open Sans"/>
          <w:szCs w:val="20"/>
        </w:rPr>
        <w:t xml:space="preserve">.” </w:t>
      </w:r>
    </w:p>
    <w:p w14:paraId="12F4AF3E" w14:textId="4F9590F2" w:rsidR="00CB2933" w:rsidRDefault="0091354E" w:rsidP="00423B5F">
      <w:pPr>
        <w:spacing w:after="160"/>
        <w:rPr>
          <w:rFonts w:ascii="Open Sans" w:hAnsi="Open Sans" w:cs="Open Sans"/>
          <w:szCs w:val="20"/>
        </w:rPr>
      </w:pPr>
      <w:r>
        <w:rPr>
          <w:rFonts w:ascii="Open Sans" w:hAnsi="Open Sans" w:cs="Open Sans"/>
          <w:szCs w:val="20"/>
        </w:rPr>
        <w:t xml:space="preserve">The </w:t>
      </w:r>
      <w:r w:rsidR="00CB2933">
        <w:rPr>
          <w:rFonts w:ascii="Open Sans" w:hAnsi="Open Sans" w:cs="Open Sans"/>
          <w:szCs w:val="20"/>
        </w:rPr>
        <w:t xml:space="preserve">Business Park in New Albany is divided into several economic clusters to maximize the utility of each site and to encourage business growth in industries like research and technology, medical, corporate </w:t>
      </w:r>
      <w:r w:rsidR="00F43BEF">
        <w:rPr>
          <w:rFonts w:ascii="Open Sans" w:hAnsi="Open Sans" w:cs="Open Sans"/>
          <w:szCs w:val="20"/>
        </w:rPr>
        <w:t>office,</w:t>
      </w:r>
      <w:r w:rsidR="00CB2933">
        <w:rPr>
          <w:rFonts w:ascii="Open Sans" w:hAnsi="Open Sans" w:cs="Open Sans"/>
          <w:szCs w:val="20"/>
        </w:rPr>
        <w:t xml:space="preserve"> and manufacturing.</w:t>
      </w:r>
      <w:r w:rsidRPr="0091354E">
        <w:rPr>
          <w:rFonts w:ascii="Open Sans" w:hAnsi="Open Sans" w:cs="Open Sans"/>
          <w:szCs w:val="20"/>
        </w:rPr>
        <w:t xml:space="preserve"> </w:t>
      </w:r>
      <w:r>
        <w:rPr>
          <w:rFonts w:ascii="Open Sans" w:hAnsi="Open Sans" w:cs="Open Sans"/>
          <w:szCs w:val="20"/>
        </w:rPr>
        <w:t xml:space="preserve">New Albany is already home to companies like Google, </w:t>
      </w:r>
      <w:r w:rsidR="00264FE8">
        <w:rPr>
          <w:rFonts w:ascii="Open Sans" w:hAnsi="Open Sans" w:cs="Open Sans"/>
          <w:szCs w:val="20"/>
        </w:rPr>
        <w:t>Facebook,</w:t>
      </w:r>
      <w:r>
        <w:rPr>
          <w:rFonts w:ascii="Open Sans" w:hAnsi="Open Sans" w:cs="Open Sans"/>
          <w:szCs w:val="20"/>
        </w:rPr>
        <w:t xml:space="preserve"> and AWS. </w:t>
      </w:r>
    </w:p>
    <w:p w14:paraId="188D7426" w14:textId="21C3DEC9" w:rsidR="005E57E5" w:rsidRDefault="005E57E5" w:rsidP="00423B5F">
      <w:pPr>
        <w:spacing w:after="160"/>
        <w:rPr>
          <w:rFonts w:ascii="Open Sans" w:hAnsi="Open Sans" w:cs="Open Sans"/>
          <w:szCs w:val="20"/>
        </w:rPr>
      </w:pPr>
      <w:r>
        <w:rPr>
          <w:rFonts w:ascii="Open Sans" w:hAnsi="Open Sans" w:cs="Open Sans"/>
          <w:szCs w:val="20"/>
        </w:rPr>
        <w:t>This will be Scannell’s second project to break ground in</w:t>
      </w:r>
      <w:r w:rsidR="00CB2933">
        <w:rPr>
          <w:rFonts w:ascii="Open Sans" w:hAnsi="Open Sans" w:cs="Open Sans"/>
          <w:szCs w:val="20"/>
        </w:rPr>
        <w:t xml:space="preserve"> the</w:t>
      </w:r>
      <w:r>
        <w:rPr>
          <w:rFonts w:ascii="Open Sans" w:hAnsi="Open Sans" w:cs="Open Sans"/>
          <w:szCs w:val="20"/>
        </w:rPr>
        <w:t xml:space="preserve"> Columbus</w:t>
      </w:r>
      <w:r w:rsidR="00FE3B01">
        <w:rPr>
          <w:rFonts w:ascii="Open Sans" w:hAnsi="Open Sans" w:cs="Open Sans"/>
          <w:szCs w:val="20"/>
        </w:rPr>
        <w:t xml:space="preserve"> market</w:t>
      </w:r>
      <w:r>
        <w:rPr>
          <w:rFonts w:ascii="Open Sans" w:hAnsi="Open Sans" w:cs="Open Sans"/>
          <w:szCs w:val="20"/>
        </w:rPr>
        <w:t>. The first</w:t>
      </w:r>
      <w:r w:rsidR="00F53DDC">
        <w:rPr>
          <w:rFonts w:ascii="Open Sans" w:hAnsi="Open Sans" w:cs="Open Sans"/>
          <w:szCs w:val="20"/>
        </w:rPr>
        <w:t xml:space="preserve"> Scannell</w:t>
      </w:r>
      <w:r>
        <w:rPr>
          <w:rFonts w:ascii="Open Sans" w:hAnsi="Open Sans" w:cs="Open Sans"/>
          <w:szCs w:val="20"/>
        </w:rPr>
        <w:t xml:space="preserve"> project was a build-to-suit</w:t>
      </w:r>
      <w:r w:rsidR="004824B5">
        <w:rPr>
          <w:rFonts w:ascii="Open Sans" w:hAnsi="Open Sans" w:cs="Open Sans"/>
          <w:szCs w:val="20"/>
        </w:rPr>
        <w:t xml:space="preserve"> in Etna, OH.</w:t>
      </w:r>
    </w:p>
    <w:p w14:paraId="72468ADA" w14:textId="2450C1B1" w:rsidR="004824B5" w:rsidRDefault="004824B5" w:rsidP="00423B5F">
      <w:pPr>
        <w:spacing w:after="160"/>
        <w:rPr>
          <w:rFonts w:ascii="Open Sans" w:hAnsi="Open Sans" w:cs="Open Sans"/>
          <w:szCs w:val="20"/>
        </w:rPr>
      </w:pPr>
      <w:r>
        <w:rPr>
          <w:rFonts w:ascii="Open Sans" w:hAnsi="Open Sans" w:cs="Open Sans"/>
          <w:szCs w:val="20"/>
        </w:rPr>
        <w:t>MBJ Holdings was the seller.</w:t>
      </w:r>
    </w:p>
    <w:p w14:paraId="2BB092E1" w14:textId="77777777" w:rsidR="004824B5" w:rsidRDefault="004824B5" w:rsidP="00423B5F">
      <w:pPr>
        <w:spacing w:after="160"/>
        <w:rPr>
          <w:rFonts w:ascii="Open Sans" w:hAnsi="Open Sans" w:cs="Open Sans"/>
          <w:szCs w:val="20"/>
        </w:rPr>
      </w:pPr>
    </w:p>
    <w:p w14:paraId="0CA4A62D" w14:textId="77777777" w:rsidR="004824B5" w:rsidRDefault="004824B5" w:rsidP="00423B5F">
      <w:pPr>
        <w:spacing w:after="160"/>
        <w:rPr>
          <w:rFonts w:ascii="Open Sans" w:hAnsi="Open Sans" w:cs="Open Sans"/>
          <w:szCs w:val="20"/>
        </w:rPr>
      </w:pPr>
    </w:p>
    <w:p w14:paraId="464EBB4C" w14:textId="2E1B48AC" w:rsidR="6409CF48" w:rsidRDefault="6409CF48">
      <w:r w:rsidRPr="1A0A5031">
        <w:rPr>
          <w:rFonts w:ascii="Open Sans" w:eastAsia="Open Sans" w:hAnsi="Open Sans" w:cs="Open Sans"/>
          <w:i/>
          <w:iCs/>
          <w:szCs w:val="20"/>
        </w:rPr>
        <w:t>Avison Young creates real economic, social and environmental value as a global real estate advisor, powered by people. As a private company, our clients collaborate with an empowered partner who is invested in their success. Our integrated talent realizes the full potential of real estate by using global intelligence platforms that provide clients with insights and advantage. Together, we can create healthy, productive workplaces for employees, cities that are centers for prosperity for their citizens, and built spaces and places that create a net benefit to the economy, the environment and the community.</w:t>
      </w:r>
    </w:p>
    <w:p w14:paraId="1AB50131" w14:textId="555BC2F8" w:rsidR="6409CF48" w:rsidRDefault="6409CF48">
      <w:r w:rsidRPr="1A0A5031">
        <w:rPr>
          <w:rFonts w:ascii="Open Sans" w:eastAsia="Open Sans" w:hAnsi="Open Sans" w:cs="Open Sans"/>
          <w:i/>
          <w:iCs/>
          <w:szCs w:val="20"/>
        </w:rPr>
        <w:lastRenderedPageBreak/>
        <w:t>Avison Young is a 2021 winner of the Canada's Best Managed Companies Platinum Club designation, having retained its Best Managed designation for 10 consecutive years.</w:t>
      </w:r>
    </w:p>
    <w:p w14:paraId="7AC7FC7E" w14:textId="77777777" w:rsidR="00440252" w:rsidRPr="00412956" w:rsidRDefault="00440252" w:rsidP="00440252">
      <w:pPr>
        <w:spacing w:before="13" w:line="240" w:lineRule="exact"/>
        <w:rPr>
          <w:rFonts w:ascii="Open Sans" w:hAnsi="Open Sans" w:cs="Open Sans"/>
          <w:szCs w:val="20"/>
        </w:rPr>
      </w:pPr>
    </w:p>
    <w:p w14:paraId="652E6236" w14:textId="77777777" w:rsidR="00440252" w:rsidRPr="00440252" w:rsidRDefault="00137B81" w:rsidP="00440252">
      <w:pPr>
        <w:contextualSpacing/>
        <w:jc w:val="both"/>
        <w:rPr>
          <w:rFonts w:ascii="Open Sans" w:hAnsi="Open Sans" w:cs="Open Sans"/>
          <w:b/>
          <w:bCs/>
          <w:i/>
          <w:color w:val="55489D" w:themeColor="accent1"/>
          <w:szCs w:val="20"/>
        </w:rPr>
      </w:pPr>
      <w:hyperlink r:id="rId10" w:history="1">
        <w:r w:rsidR="00440252" w:rsidRPr="00440252">
          <w:rPr>
            <w:rStyle w:val="Hyperlink"/>
            <w:rFonts w:ascii="Open Sans" w:hAnsi="Open Sans" w:cs="Open Sans"/>
            <w:b/>
            <w:bCs/>
            <w:i/>
            <w:color w:val="55489D" w:themeColor="accent1"/>
            <w:szCs w:val="20"/>
          </w:rPr>
          <w:t>www.avisonyoung.com</w:t>
        </w:r>
      </w:hyperlink>
    </w:p>
    <w:p w14:paraId="3F7AA156" w14:textId="77777777" w:rsidR="00440252" w:rsidRPr="00412956" w:rsidRDefault="00440252" w:rsidP="00440252">
      <w:pPr>
        <w:contextualSpacing/>
        <w:jc w:val="both"/>
        <w:rPr>
          <w:rFonts w:ascii="Open Sans" w:hAnsi="Open Sans" w:cs="Open Sans"/>
          <w:color w:val="FF0000"/>
          <w:szCs w:val="20"/>
        </w:rPr>
      </w:pPr>
    </w:p>
    <w:p w14:paraId="5E8C3369" w14:textId="77777777" w:rsidR="00440252" w:rsidRPr="00412956" w:rsidRDefault="00440252" w:rsidP="00440252">
      <w:pPr>
        <w:rPr>
          <w:rFonts w:ascii="Open Sans" w:hAnsi="Open Sans" w:cs="Open Sans"/>
          <w:b/>
          <w:bCs/>
          <w:i/>
          <w:iCs/>
          <w:szCs w:val="20"/>
        </w:rPr>
      </w:pPr>
      <w:r w:rsidRPr="00412956">
        <w:rPr>
          <w:rFonts w:ascii="Open Sans" w:hAnsi="Open Sans" w:cs="Open Sans"/>
          <w:b/>
          <w:bCs/>
          <w:i/>
          <w:iCs/>
          <w:szCs w:val="20"/>
        </w:rPr>
        <w:t>Follow Avison Young</w:t>
      </w:r>
    </w:p>
    <w:p w14:paraId="439D34D0" w14:textId="77777777" w:rsidR="00440252" w:rsidRPr="00440252" w:rsidRDefault="00137B81" w:rsidP="00440252">
      <w:pPr>
        <w:rPr>
          <w:rFonts w:ascii="Open Sans" w:hAnsi="Open Sans" w:cs="Open Sans"/>
          <w:b/>
          <w:bCs/>
          <w:i/>
          <w:iCs/>
          <w:color w:val="55489D" w:themeColor="accent1"/>
          <w:szCs w:val="20"/>
        </w:rPr>
      </w:pPr>
      <w:hyperlink r:id="rId11" w:history="1">
        <w:r w:rsidR="00440252" w:rsidRPr="00440252">
          <w:rPr>
            <w:rStyle w:val="Hyperlink"/>
            <w:rFonts w:ascii="Open Sans" w:hAnsi="Open Sans" w:cs="Open Sans"/>
            <w:b/>
            <w:bCs/>
            <w:i/>
            <w:iCs/>
            <w:color w:val="55489D" w:themeColor="accent1"/>
            <w:szCs w:val="20"/>
          </w:rPr>
          <w:t>Twitter (News)</w:t>
        </w:r>
      </w:hyperlink>
      <w:r w:rsidR="00440252" w:rsidRPr="00440252">
        <w:rPr>
          <w:rFonts w:ascii="Open Sans" w:hAnsi="Open Sans" w:cs="Open Sans"/>
          <w:b/>
          <w:bCs/>
          <w:i/>
          <w:iCs/>
          <w:color w:val="55489D" w:themeColor="accent1"/>
          <w:szCs w:val="20"/>
        </w:rPr>
        <w:t xml:space="preserve"> </w:t>
      </w:r>
      <w:r w:rsidR="00440252" w:rsidRPr="00440252">
        <w:rPr>
          <w:rFonts w:ascii="Arial" w:hAnsi="Arial" w:cs="Arial"/>
          <w:b/>
          <w:bCs/>
          <w:i/>
          <w:iCs/>
          <w:color w:val="55489D" w:themeColor="accent1"/>
          <w:szCs w:val="20"/>
        </w:rPr>
        <w:t>│</w:t>
      </w:r>
      <w:r w:rsidR="00440252" w:rsidRPr="00440252">
        <w:rPr>
          <w:rFonts w:ascii="Open Sans" w:hAnsi="Open Sans" w:cs="Open Sans"/>
          <w:b/>
          <w:bCs/>
          <w:i/>
          <w:iCs/>
          <w:color w:val="55489D" w:themeColor="accent1"/>
          <w:szCs w:val="20"/>
        </w:rPr>
        <w:t xml:space="preserve"> </w:t>
      </w:r>
      <w:hyperlink r:id="rId12" w:history="1">
        <w:r w:rsidR="00440252" w:rsidRPr="00440252">
          <w:rPr>
            <w:rStyle w:val="Hyperlink"/>
            <w:rFonts w:ascii="Open Sans" w:hAnsi="Open Sans" w:cs="Open Sans"/>
            <w:b/>
            <w:bCs/>
            <w:i/>
            <w:iCs/>
            <w:color w:val="55489D" w:themeColor="accent1"/>
            <w:szCs w:val="20"/>
          </w:rPr>
          <w:t>Twitter (Deals)</w:t>
        </w:r>
      </w:hyperlink>
      <w:r w:rsidR="00440252" w:rsidRPr="00440252">
        <w:rPr>
          <w:rFonts w:ascii="Open Sans" w:hAnsi="Open Sans" w:cs="Open Sans"/>
          <w:b/>
          <w:bCs/>
          <w:i/>
          <w:iCs/>
          <w:color w:val="55489D" w:themeColor="accent1"/>
          <w:szCs w:val="20"/>
        </w:rPr>
        <w:t xml:space="preserve"> </w:t>
      </w:r>
      <w:r w:rsidR="00440252" w:rsidRPr="00440252">
        <w:rPr>
          <w:rFonts w:ascii="Arial" w:hAnsi="Arial" w:cs="Arial"/>
          <w:b/>
          <w:bCs/>
          <w:i/>
          <w:iCs/>
          <w:color w:val="55489D" w:themeColor="accent1"/>
          <w:szCs w:val="20"/>
        </w:rPr>
        <w:t>│</w:t>
      </w:r>
      <w:r w:rsidR="00440252" w:rsidRPr="00440252">
        <w:rPr>
          <w:rFonts w:ascii="Open Sans" w:hAnsi="Open Sans" w:cs="Open Sans"/>
          <w:b/>
          <w:bCs/>
          <w:i/>
          <w:iCs/>
          <w:color w:val="55489D" w:themeColor="accent1"/>
          <w:szCs w:val="20"/>
        </w:rPr>
        <w:t xml:space="preserve"> </w:t>
      </w:r>
      <w:hyperlink r:id="rId13" w:history="1">
        <w:r w:rsidR="00440252" w:rsidRPr="00440252">
          <w:rPr>
            <w:rStyle w:val="Hyperlink"/>
            <w:rFonts w:ascii="Open Sans" w:hAnsi="Open Sans" w:cs="Open Sans"/>
            <w:b/>
            <w:bCs/>
            <w:i/>
            <w:iCs/>
            <w:color w:val="55489D" w:themeColor="accent1"/>
            <w:szCs w:val="20"/>
          </w:rPr>
          <w:t>Blog</w:t>
        </w:r>
      </w:hyperlink>
      <w:r w:rsidR="00440252" w:rsidRPr="00440252">
        <w:rPr>
          <w:rFonts w:ascii="Open Sans" w:hAnsi="Open Sans" w:cs="Open Sans"/>
          <w:b/>
          <w:bCs/>
          <w:i/>
          <w:iCs/>
          <w:color w:val="55489D" w:themeColor="accent1"/>
          <w:szCs w:val="20"/>
        </w:rPr>
        <w:t xml:space="preserve"> </w:t>
      </w:r>
      <w:r w:rsidR="00440252" w:rsidRPr="00440252">
        <w:rPr>
          <w:rFonts w:ascii="Arial" w:hAnsi="Arial" w:cs="Arial"/>
          <w:b/>
          <w:bCs/>
          <w:i/>
          <w:iCs/>
          <w:color w:val="55489D" w:themeColor="accent1"/>
          <w:szCs w:val="20"/>
        </w:rPr>
        <w:t>│</w:t>
      </w:r>
      <w:r w:rsidR="00440252" w:rsidRPr="00440252">
        <w:rPr>
          <w:rFonts w:ascii="Open Sans" w:hAnsi="Open Sans" w:cs="Open Sans"/>
          <w:b/>
          <w:bCs/>
          <w:i/>
          <w:iCs/>
          <w:color w:val="55489D" w:themeColor="accent1"/>
          <w:szCs w:val="20"/>
        </w:rPr>
        <w:t xml:space="preserve"> </w:t>
      </w:r>
      <w:hyperlink r:id="rId14" w:history="1">
        <w:r w:rsidR="00440252" w:rsidRPr="00440252">
          <w:rPr>
            <w:rStyle w:val="Hyperlink"/>
            <w:rFonts w:ascii="Open Sans" w:hAnsi="Open Sans" w:cs="Open Sans"/>
            <w:b/>
            <w:bCs/>
            <w:i/>
            <w:iCs/>
            <w:color w:val="55489D" w:themeColor="accent1"/>
            <w:szCs w:val="20"/>
          </w:rPr>
          <w:t>LinkedIn</w:t>
        </w:r>
      </w:hyperlink>
      <w:r w:rsidR="00440252" w:rsidRPr="00440252">
        <w:rPr>
          <w:rFonts w:ascii="Open Sans" w:hAnsi="Open Sans" w:cs="Open Sans"/>
          <w:b/>
          <w:bCs/>
          <w:i/>
          <w:iCs/>
          <w:color w:val="55489D" w:themeColor="accent1"/>
          <w:szCs w:val="20"/>
        </w:rPr>
        <w:t xml:space="preserve"> </w:t>
      </w:r>
      <w:r w:rsidR="00440252" w:rsidRPr="00440252">
        <w:rPr>
          <w:rFonts w:ascii="Arial" w:hAnsi="Arial" w:cs="Arial"/>
          <w:b/>
          <w:bCs/>
          <w:i/>
          <w:iCs/>
          <w:color w:val="55489D" w:themeColor="accent1"/>
          <w:szCs w:val="20"/>
        </w:rPr>
        <w:t>│</w:t>
      </w:r>
      <w:r w:rsidR="00440252" w:rsidRPr="00440252">
        <w:rPr>
          <w:rFonts w:ascii="Open Sans" w:hAnsi="Open Sans" w:cs="Open Sans"/>
          <w:b/>
          <w:bCs/>
          <w:i/>
          <w:iCs/>
          <w:color w:val="55489D" w:themeColor="accent1"/>
          <w:szCs w:val="20"/>
        </w:rPr>
        <w:t xml:space="preserve"> </w:t>
      </w:r>
      <w:hyperlink r:id="rId15" w:history="1">
        <w:r w:rsidR="00440252" w:rsidRPr="00440252">
          <w:rPr>
            <w:rStyle w:val="Hyperlink"/>
            <w:rFonts w:ascii="Open Sans" w:hAnsi="Open Sans" w:cs="Open Sans"/>
            <w:b/>
            <w:bCs/>
            <w:i/>
            <w:iCs/>
            <w:color w:val="55489D" w:themeColor="accent1"/>
            <w:szCs w:val="20"/>
          </w:rPr>
          <w:t>YouTube</w:t>
        </w:r>
      </w:hyperlink>
      <w:r w:rsidR="00440252" w:rsidRPr="00440252">
        <w:rPr>
          <w:rFonts w:ascii="Open Sans" w:hAnsi="Open Sans" w:cs="Open Sans"/>
          <w:b/>
          <w:bCs/>
          <w:i/>
          <w:iCs/>
          <w:color w:val="55489D" w:themeColor="accent1"/>
          <w:szCs w:val="20"/>
        </w:rPr>
        <w:t xml:space="preserve"> </w:t>
      </w:r>
      <w:r w:rsidR="00440252" w:rsidRPr="00440252">
        <w:rPr>
          <w:rFonts w:ascii="Arial" w:hAnsi="Arial" w:cs="Arial"/>
          <w:b/>
          <w:bCs/>
          <w:i/>
          <w:iCs/>
          <w:color w:val="55489D" w:themeColor="accent1"/>
          <w:szCs w:val="20"/>
        </w:rPr>
        <w:t>│</w:t>
      </w:r>
      <w:r w:rsidR="00440252" w:rsidRPr="00440252">
        <w:rPr>
          <w:rFonts w:ascii="Open Sans" w:hAnsi="Open Sans" w:cs="Open Sans"/>
          <w:b/>
          <w:bCs/>
          <w:i/>
          <w:iCs/>
          <w:color w:val="55489D" w:themeColor="accent1"/>
          <w:szCs w:val="20"/>
        </w:rPr>
        <w:t xml:space="preserve"> </w:t>
      </w:r>
      <w:hyperlink r:id="rId16" w:history="1">
        <w:r w:rsidR="00440252" w:rsidRPr="00440252">
          <w:rPr>
            <w:rStyle w:val="Hyperlink"/>
            <w:rFonts w:ascii="Open Sans" w:hAnsi="Open Sans" w:cs="Open Sans"/>
            <w:b/>
            <w:bCs/>
            <w:i/>
            <w:iCs/>
            <w:color w:val="55489D" w:themeColor="accent1"/>
            <w:szCs w:val="20"/>
          </w:rPr>
          <w:t>Instagram</w:t>
        </w:r>
      </w:hyperlink>
    </w:p>
    <w:p w14:paraId="00FFD819" w14:textId="77777777" w:rsidR="00440252" w:rsidRPr="00412956" w:rsidRDefault="00440252" w:rsidP="00440252">
      <w:pPr>
        <w:spacing w:line="240" w:lineRule="exact"/>
        <w:jc w:val="both"/>
        <w:rPr>
          <w:rFonts w:ascii="Open Sans" w:hAnsi="Open Sans" w:cs="Open Sans"/>
          <w:szCs w:val="20"/>
        </w:rPr>
      </w:pPr>
    </w:p>
    <w:p w14:paraId="7211E3F6" w14:textId="77777777" w:rsidR="00440252" w:rsidRPr="00412956" w:rsidRDefault="00440252" w:rsidP="00440252">
      <w:pPr>
        <w:spacing w:line="240" w:lineRule="exact"/>
        <w:jc w:val="both"/>
        <w:rPr>
          <w:rFonts w:ascii="Open Sans" w:eastAsia="Arial" w:hAnsi="Open Sans" w:cs="Open Sans"/>
          <w:szCs w:val="20"/>
        </w:rPr>
      </w:pPr>
      <w:r w:rsidRPr="00412956">
        <w:rPr>
          <w:rFonts w:ascii="Open Sans" w:eastAsia="Arial" w:hAnsi="Open Sans" w:cs="Open Sans"/>
          <w:b/>
          <w:i/>
          <w:position w:val="-1"/>
          <w:szCs w:val="20"/>
          <w:u w:val="thick" w:color="000000"/>
        </w:rPr>
        <w:t>F</w:t>
      </w:r>
      <w:r w:rsidRPr="00412956">
        <w:rPr>
          <w:rFonts w:ascii="Open Sans" w:eastAsia="Arial" w:hAnsi="Open Sans" w:cs="Open Sans"/>
          <w:b/>
          <w:i/>
          <w:spacing w:val="-1"/>
          <w:position w:val="-1"/>
          <w:szCs w:val="20"/>
          <w:u w:val="thick" w:color="000000"/>
        </w:rPr>
        <w:t>o</w:t>
      </w:r>
      <w:r w:rsidRPr="00412956">
        <w:rPr>
          <w:rFonts w:ascii="Open Sans" w:eastAsia="Arial" w:hAnsi="Open Sans" w:cs="Open Sans"/>
          <w:b/>
          <w:i/>
          <w:position w:val="-1"/>
          <w:szCs w:val="20"/>
          <w:u w:val="thick" w:color="000000"/>
        </w:rPr>
        <w:t>r</w:t>
      </w:r>
      <w:r w:rsidRPr="00412956">
        <w:rPr>
          <w:rFonts w:ascii="Open Sans" w:eastAsia="Arial" w:hAnsi="Open Sans" w:cs="Open Sans"/>
          <w:b/>
          <w:i/>
          <w:spacing w:val="1"/>
          <w:position w:val="-1"/>
          <w:szCs w:val="20"/>
          <w:u w:val="thick" w:color="000000"/>
        </w:rPr>
        <w:t xml:space="preserve"> more</w:t>
      </w:r>
      <w:r w:rsidRPr="00412956">
        <w:rPr>
          <w:rFonts w:ascii="Open Sans" w:eastAsia="Arial" w:hAnsi="Open Sans" w:cs="Open Sans"/>
          <w:b/>
          <w:i/>
          <w:spacing w:val="-3"/>
          <w:position w:val="-1"/>
          <w:szCs w:val="20"/>
          <w:u w:val="thick" w:color="000000"/>
        </w:rPr>
        <w:t xml:space="preserve"> </w:t>
      </w:r>
      <w:r w:rsidRPr="00412956">
        <w:rPr>
          <w:rFonts w:ascii="Open Sans" w:eastAsia="Arial" w:hAnsi="Open Sans" w:cs="Open Sans"/>
          <w:b/>
          <w:i/>
          <w:spacing w:val="1"/>
          <w:position w:val="-1"/>
          <w:szCs w:val="20"/>
          <w:u w:val="thick" w:color="000000"/>
        </w:rPr>
        <w:t>i</w:t>
      </w:r>
      <w:r w:rsidRPr="00412956">
        <w:rPr>
          <w:rFonts w:ascii="Open Sans" w:eastAsia="Arial" w:hAnsi="Open Sans" w:cs="Open Sans"/>
          <w:b/>
          <w:i/>
          <w:position w:val="-1"/>
          <w:szCs w:val="20"/>
          <w:u w:val="thick" w:color="000000"/>
        </w:rPr>
        <w:t>nfo</w:t>
      </w:r>
      <w:r w:rsidRPr="00412956">
        <w:rPr>
          <w:rFonts w:ascii="Open Sans" w:eastAsia="Arial" w:hAnsi="Open Sans" w:cs="Open Sans"/>
          <w:b/>
          <w:i/>
          <w:spacing w:val="-2"/>
          <w:position w:val="-1"/>
          <w:szCs w:val="20"/>
          <w:u w:val="thick" w:color="000000"/>
        </w:rPr>
        <w:t>r</w:t>
      </w:r>
      <w:r w:rsidRPr="00412956">
        <w:rPr>
          <w:rFonts w:ascii="Open Sans" w:eastAsia="Arial" w:hAnsi="Open Sans" w:cs="Open Sans"/>
          <w:b/>
          <w:i/>
          <w:position w:val="-1"/>
          <w:szCs w:val="20"/>
          <w:u w:val="thick" w:color="000000"/>
        </w:rPr>
        <w:t>ma</w:t>
      </w:r>
      <w:r w:rsidRPr="00412956">
        <w:rPr>
          <w:rFonts w:ascii="Open Sans" w:eastAsia="Arial" w:hAnsi="Open Sans" w:cs="Open Sans"/>
          <w:b/>
          <w:i/>
          <w:spacing w:val="-1"/>
          <w:position w:val="-1"/>
          <w:szCs w:val="20"/>
          <w:u w:val="thick" w:color="000000"/>
        </w:rPr>
        <w:t>t</w:t>
      </w:r>
      <w:r w:rsidRPr="00412956">
        <w:rPr>
          <w:rFonts w:ascii="Open Sans" w:eastAsia="Arial" w:hAnsi="Open Sans" w:cs="Open Sans"/>
          <w:b/>
          <w:i/>
          <w:spacing w:val="1"/>
          <w:position w:val="-1"/>
          <w:szCs w:val="20"/>
          <w:u w:val="thick" w:color="000000"/>
        </w:rPr>
        <w:t>i</w:t>
      </w:r>
      <w:r w:rsidRPr="00412956">
        <w:rPr>
          <w:rFonts w:ascii="Open Sans" w:eastAsia="Arial" w:hAnsi="Open Sans" w:cs="Open Sans"/>
          <w:b/>
          <w:i/>
          <w:position w:val="-1"/>
          <w:szCs w:val="20"/>
          <w:u w:val="thick" w:color="000000"/>
        </w:rPr>
        <w:t>o</w:t>
      </w:r>
      <w:r w:rsidRPr="00412956">
        <w:rPr>
          <w:rFonts w:ascii="Open Sans" w:eastAsia="Arial" w:hAnsi="Open Sans" w:cs="Open Sans"/>
          <w:b/>
          <w:i/>
          <w:spacing w:val="-3"/>
          <w:position w:val="-1"/>
          <w:szCs w:val="20"/>
          <w:u w:val="thick" w:color="000000"/>
        </w:rPr>
        <w:t>n</w:t>
      </w:r>
      <w:r w:rsidRPr="00412956">
        <w:rPr>
          <w:rFonts w:ascii="Open Sans" w:eastAsia="Arial" w:hAnsi="Open Sans" w:cs="Open Sans"/>
          <w:b/>
          <w:i/>
          <w:position w:val="-1"/>
          <w:szCs w:val="20"/>
          <w:u w:val="thick" w:color="000000"/>
        </w:rPr>
        <w:t>:</w:t>
      </w:r>
    </w:p>
    <w:p w14:paraId="33634D01" w14:textId="77777777" w:rsidR="00440252" w:rsidRPr="00412956" w:rsidRDefault="00440252" w:rsidP="00440252">
      <w:pPr>
        <w:spacing w:before="32"/>
        <w:rPr>
          <w:rFonts w:ascii="Open Sans" w:eastAsia="Arial" w:hAnsi="Open Sans" w:cs="Open Sans"/>
          <w:spacing w:val="1"/>
          <w:szCs w:val="20"/>
        </w:rPr>
      </w:pPr>
    </w:p>
    <w:p w14:paraId="688A512F" w14:textId="50D9D0E6" w:rsidR="00700704" w:rsidRPr="00DF4501" w:rsidRDefault="00700704" w:rsidP="00440252">
      <w:pPr>
        <w:pStyle w:val="ListParagraph"/>
        <w:numPr>
          <w:ilvl w:val="0"/>
          <w:numId w:val="12"/>
        </w:numPr>
        <w:spacing w:before="32"/>
        <w:rPr>
          <w:rFonts w:ascii="Open Sans" w:eastAsia="Arial" w:hAnsi="Open Sans" w:cs="Open Sans"/>
          <w:spacing w:val="1"/>
          <w:sz w:val="20"/>
          <w:szCs w:val="20"/>
        </w:rPr>
      </w:pPr>
      <w:r w:rsidRPr="00DF4501">
        <w:rPr>
          <w:rFonts w:ascii="Open Sans" w:eastAsia="Arial" w:hAnsi="Open Sans" w:cs="Open Sans"/>
          <w:spacing w:val="1"/>
          <w:sz w:val="20"/>
          <w:szCs w:val="20"/>
        </w:rPr>
        <w:t xml:space="preserve">Download property photo: </w:t>
      </w:r>
      <w:hyperlink r:id="rId17" w:history="1">
        <w:r w:rsidR="00250759" w:rsidRPr="00250759">
          <w:rPr>
            <w:rStyle w:val="Hyperlink"/>
            <w:rFonts w:ascii="Open Sans" w:eastAsia="Arial" w:hAnsi="Open Sans" w:cs="Open Sans"/>
            <w:b/>
            <w:bCs/>
            <w:spacing w:val="1"/>
            <w:sz w:val="20"/>
            <w:szCs w:val="20"/>
          </w:rPr>
          <w:t>Innovation Campus Way</w:t>
        </w:r>
      </w:hyperlink>
    </w:p>
    <w:p w14:paraId="038DEF51" w14:textId="28727C91" w:rsidR="00440252" w:rsidRPr="00D35B3B" w:rsidRDefault="00137B81" w:rsidP="00250759">
      <w:pPr>
        <w:pStyle w:val="ListParagraph"/>
        <w:numPr>
          <w:ilvl w:val="0"/>
          <w:numId w:val="12"/>
        </w:numPr>
        <w:spacing w:before="32"/>
        <w:rPr>
          <w:rFonts w:ascii="Open Sans" w:eastAsia="Arial" w:hAnsi="Open Sans" w:cs="Open Sans"/>
          <w:spacing w:val="1"/>
          <w:sz w:val="20"/>
          <w:szCs w:val="20"/>
        </w:rPr>
      </w:pPr>
      <w:hyperlink r:id="rId18" w:history="1">
        <w:r w:rsidR="00250759" w:rsidRPr="00250759">
          <w:rPr>
            <w:rStyle w:val="Hyperlink"/>
            <w:rFonts w:ascii="Open Sans" w:eastAsia="Arial" w:hAnsi="Open Sans" w:cs="Open Sans"/>
            <w:b/>
            <w:bCs/>
            <w:spacing w:val="1"/>
            <w:sz w:val="20"/>
            <w:szCs w:val="20"/>
          </w:rPr>
          <w:t>Tom Miles</w:t>
        </w:r>
      </w:hyperlink>
      <w:r w:rsidR="00440252" w:rsidRPr="00DF4501">
        <w:rPr>
          <w:rFonts w:ascii="Open Sans" w:eastAsia="Arial" w:hAnsi="Open Sans" w:cs="Open Sans"/>
          <w:spacing w:val="1"/>
          <w:sz w:val="20"/>
          <w:szCs w:val="20"/>
        </w:rPr>
        <w:t>,</w:t>
      </w:r>
      <w:r w:rsidR="00EE46B5" w:rsidRPr="00EE46B5">
        <w:rPr>
          <w:rFonts w:ascii="Open Sans" w:hAnsi="Open Sans" w:cs="Open Sans"/>
          <w:szCs w:val="20"/>
          <w:lang w:val="en-CA"/>
        </w:rPr>
        <w:t xml:space="preserve"> </w:t>
      </w:r>
      <w:r w:rsidR="00EE46B5" w:rsidRPr="00EE46B5">
        <w:rPr>
          <w:rFonts w:ascii="Open Sans" w:hAnsi="Open Sans" w:cs="Open Sans"/>
          <w:sz w:val="20"/>
          <w:szCs w:val="20"/>
          <w:lang w:val="en-CA"/>
        </w:rPr>
        <w:t>Industrial Agency Leasing and Land Development Specialist</w:t>
      </w:r>
      <w:r w:rsidR="00250759">
        <w:rPr>
          <w:rFonts w:ascii="Open Sans" w:eastAsia="Arial" w:hAnsi="Open Sans" w:cs="Open Sans"/>
          <w:spacing w:val="1"/>
          <w:sz w:val="20"/>
          <w:szCs w:val="20"/>
        </w:rPr>
        <w:t>, Columbus</w:t>
      </w:r>
      <w:r w:rsidR="00440252" w:rsidRPr="00412956">
        <w:rPr>
          <w:rFonts w:ascii="Open Sans" w:eastAsia="Arial" w:hAnsi="Open Sans" w:cs="Open Sans"/>
          <w:spacing w:val="1"/>
          <w:sz w:val="20"/>
          <w:szCs w:val="20"/>
        </w:rPr>
        <w:t xml:space="preserve">: </w:t>
      </w:r>
      <w:r w:rsidR="00440252" w:rsidRPr="00412956">
        <w:rPr>
          <w:rFonts w:ascii="Open Sans" w:eastAsia="Arial" w:hAnsi="Open Sans" w:cs="Open Sans"/>
          <w:b/>
          <w:spacing w:val="1"/>
          <w:sz w:val="20"/>
          <w:szCs w:val="20"/>
        </w:rPr>
        <w:t>+1.</w:t>
      </w:r>
      <w:r w:rsidR="00250759" w:rsidRPr="00250759">
        <w:rPr>
          <w:rFonts w:ascii="Open Sans" w:eastAsia="Arial" w:hAnsi="Open Sans" w:cs="Open Sans"/>
          <w:b/>
          <w:spacing w:val="1"/>
          <w:sz w:val="20"/>
          <w:szCs w:val="20"/>
        </w:rPr>
        <w:t>614</w:t>
      </w:r>
      <w:r w:rsidR="00440252" w:rsidRPr="00250759">
        <w:rPr>
          <w:rFonts w:ascii="Open Sans" w:eastAsia="Arial" w:hAnsi="Open Sans" w:cs="Open Sans"/>
          <w:b/>
          <w:spacing w:val="1"/>
          <w:sz w:val="20"/>
          <w:szCs w:val="20"/>
        </w:rPr>
        <w:t>.</w:t>
      </w:r>
      <w:r w:rsidR="00250759" w:rsidRPr="00250759">
        <w:rPr>
          <w:rFonts w:ascii="Open Sans" w:eastAsia="Arial" w:hAnsi="Open Sans" w:cs="Open Sans"/>
          <w:b/>
          <w:spacing w:val="1"/>
          <w:sz w:val="20"/>
          <w:szCs w:val="20"/>
        </w:rPr>
        <w:t>545</w:t>
      </w:r>
      <w:r w:rsidR="002A5C24" w:rsidRPr="00250759">
        <w:rPr>
          <w:rFonts w:ascii="Open Sans" w:eastAsia="Arial" w:hAnsi="Open Sans" w:cs="Open Sans"/>
          <w:b/>
          <w:spacing w:val="1"/>
          <w:sz w:val="20"/>
          <w:szCs w:val="20"/>
        </w:rPr>
        <w:t>.</w:t>
      </w:r>
      <w:r w:rsidR="00250759" w:rsidRPr="00250759">
        <w:rPr>
          <w:rFonts w:ascii="Open Sans" w:eastAsia="Arial" w:hAnsi="Open Sans" w:cs="Open Sans"/>
          <w:b/>
          <w:spacing w:val="1"/>
          <w:sz w:val="20"/>
          <w:szCs w:val="20"/>
        </w:rPr>
        <w:t>3995</w:t>
      </w:r>
      <w:r w:rsidR="001420A6">
        <w:rPr>
          <w:rFonts w:ascii="Open Sans" w:eastAsia="Arial" w:hAnsi="Open Sans" w:cs="Open Sans"/>
          <w:b/>
          <w:spacing w:val="1"/>
          <w:sz w:val="20"/>
          <w:szCs w:val="20"/>
        </w:rPr>
        <w:t xml:space="preserve"> </w:t>
      </w:r>
    </w:p>
    <w:p w14:paraId="21A5F47F" w14:textId="4A7BBF6A" w:rsidR="00D35B3B" w:rsidRPr="00250759" w:rsidRDefault="00137B81" w:rsidP="00250759">
      <w:pPr>
        <w:pStyle w:val="ListParagraph"/>
        <w:numPr>
          <w:ilvl w:val="0"/>
          <w:numId w:val="12"/>
        </w:numPr>
        <w:spacing w:before="32"/>
        <w:rPr>
          <w:rFonts w:ascii="Open Sans" w:eastAsia="Arial" w:hAnsi="Open Sans" w:cs="Open Sans"/>
          <w:spacing w:val="1"/>
          <w:sz w:val="20"/>
          <w:szCs w:val="20"/>
        </w:rPr>
      </w:pPr>
      <w:hyperlink r:id="rId19" w:history="1">
        <w:r w:rsidR="00EE46B5" w:rsidRPr="00EE46B5">
          <w:rPr>
            <w:rStyle w:val="Hyperlink"/>
            <w:rFonts w:ascii="Open Sans" w:eastAsia="Arial" w:hAnsi="Open Sans" w:cs="Open Sans"/>
            <w:b/>
            <w:bCs/>
            <w:spacing w:val="1"/>
            <w:sz w:val="20"/>
            <w:szCs w:val="20"/>
          </w:rPr>
          <w:t>Scott Pickett</w:t>
        </w:r>
      </w:hyperlink>
      <w:r w:rsidR="00EE46B5">
        <w:rPr>
          <w:rFonts w:ascii="Open Sans" w:eastAsia="Arial" w:hAnsi="Open Sans" w:cs="Open Sans"/>
          <w:spacing w:val="1"/>
          <w:sz w:val="20"/>
          <w:szCs w:val="20"/>
        </w:rPr>
        <w:t xml:space="preserve">, Managing Director, Columbus: </w:t>
      </w:r>
      <w:r w:rsidR="00EE46B5" w:rsidRPr="00EE46B5">
        <w:rPr>
          <w:rFonts w:ascii="Open Sans" w:eastAsia="Arial" w:hAnsi="Open Sans" w:cs="Open Sans"/>
          <w:b/>
          <w:bCs/>
          <w:spacing w:val="1"/>
          <w:sz w:val="20"/>
          <w:szCs w:val="20"/>
        </w:rPr>
        <w:t>+1.614.545.3990</w:t>
      </w:r>
    </w:p>
    <w:p w14:paraId="76526B26" w14:textId="2646841E" w:rsidR="00250759" w:rsidRPr="00250759" w:rsidRDefault="00137B81" w:rsidP="00250759">
      <w:pPr>
        <w:pStyle w:val="ListParagraph"/>
        <w:numPr>
          <w:ilvl w:val="0"/>
          <w:numId w:val="12"/>
        </w:numPr>
        <w:spacing w:before="32"/>
        <w:rPr>
          <w:rFonts w:ascii="Open Sans" w:eastAsia="Arial" w:hAnsi="Open Sans" w:cs="Open Sans"/>
          <w:spacing w:val="1"/>
          <w:sz w:val="20"/>
          <w:szCs w:val="20"/>
        </w:rPr>
      </w:pPr>
      <w:hyperlink r:id="rId20" w:history="1">
        <w:r w:rsidR="00250759" w:rsidRPr="00360D16">
          <w:rPr>
            <w:rStyle w:val="Hyperlink"/>
            <w:b/>
            <w:bCs/>
            <w:sz w:val="20"/>
            <w:szCs w:val="20"/>
          </w:rPr>
          <w:t>Jéntill Neal</w:t>
        </w:r>
      </w:hyperlink>
      <w:r w:rsidR="00250759" w:rsidRPr="00250759">
        <w:rPr>
          <w:sz w:val="20"/>
          <w:szCs w:val="20"/>
        </w:rPr>
        <w:t>, Media Relations, Central Region:</w:t>
      </w:r>
      <w:r w:rsidR="00360D16">
        <w:rPr>
          <w:sz w:val="20"/>
          <w:szCs w:val="20"/>
        </w:rPr>
        <w:t xml:space="preserve"> </w:t>
      </w:r>
      <w:r w:rsidR="00360D16" w:rsidRPr="00360D16">
        <w:rPr>
          <w:b/>
          <w:bCs/>
          <w:sz w:val="20"/>
          <w:szCs w:val="20"/>
        </w:rPr>
        <w:t>+1.312.796.0380</w:t>
      </w:r>
    </w:p>
    <w:sectPr w:rsidR="00250759" w:rsidRPr="00250759" w:rsidSect="00EC5B9D">
      <w:headerReference w:type="default" r:id="rId21"/>
      <w:footerReference w:type="default" r:id="rId22"/>
      <w:headerReference w:type="first" r:id="rId23"/>
      <w:pgSz w:w="12240" w:h="15840"/>
      <w:pgMar w:top="2520" w:right="1440" w:bottom="1440" w:left="1440" w:header="1008"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BDA0FF" w14:textId="77777777" w:rsidR="00137B81" w:rsidRDefault="00137B81">
      <w:r>
        <w:separator/>
      </w:r>
    </w:p>
  </w:endnote>
  <w:endnote w:type="continuationSeparator" w:id="0">
    <w:p w14:paraId="68909236" w14:textId="77777777" w:rsidR="00137B81" w:rsidRDefault="00137B81">
      <w:r>
        <w:continuationSeparator/>
      </w:r>
    </w:p>
  </w:endnote>
  <w:endnote w:type="continuationNotice" w:id="1">
    <w:p w14:paraId="53140EEC" w14:textId="77777777" w:rsidR="00137B81" w:rsidRDefault="00137B81">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Light">
    <w:altName w:val="Segoe UI Light"/>
    <w:panose1 w:val="00000000000000000000"/>
    <w:charset w:val="00"/>
    <w:family w:val="swiss"/>
    <w:notTrueType/>
    <w:pitch w:val="variable"/>
    <w:sig w:usb0="A00002AF" w:usb1="5000204B" w:usb2="00000000" w:usb3="00000000" w:csb0="0000019F" w:csb1="00000000"/>
  </w:font>
  <w:font w:name="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Slab703 Md BT">
    <w:altName w:val="Cambria"/>
    <w:charset w:val="00"/>
    <w:family w:val="roman"/>
    <w:pitch w:val="variable"/>
    <w:sig w:usb0="800000AF" w:usb1="1000204A" w:usb2="00000000" w:usb3="00000000" w:csb0="00000011" w:csb1="00000000"/>
  </w:font>
  <w:font w:name="MinionPro-Regular">
    <w:altName w:val="Cambria"/>
    <w:charset w:val="00"/>
    <w:family w:val="auto"/>
    <w:pitch w:val="default"/>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10A7D" w14:textId="77777777" w:rsidR="000F3C46" w:rsidRDefault="000F3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AF193D" w14:textId="77777777" w:rsidR="00137B81" w:rsidRDefault="00137B81">
      <w:r>
        <w:separator/>
      </w:r>
    </w:p>
  </w:footnote>
  <w:footnote w:type="continuationSeparator" w:id="0">
    <w:p w14:paraId="7EAD0AA1" w14:textId="77777777" w:rsidR="00137B81" w:rsidRDefault="00137B81">
      <w:r>
        <w:continuationSeparator/>
      </w:r>
    </w:p>
  </w:footnote>
  <w:footnote w:type="continuationNotice" w:id="1">
    <w:p w14:paraId="2532E29A" w14:textId="77777777" w:rsidR="00137B81" w:rsidRDefault="00137B81">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5E42A" w14:textId="77777777" w:rsidR="00440252" w:rsidRDefault="00EC5B9D" w:rsidP="00440252">
    <w:pPr>
      <w:pStyle w:val="Header"/>
      <w:jc w:val="right"/>
      <w:rPr>
        <w:rFonts w:ascii="Open Sans" w:hAnsi="Open Sans" w:cs="Open Sans"/>
        <w:sz w:val="40"/>
        <w:szCs w:val="40"/>
      </w:rPr>
    </w:pPr>
    <w:r>
      <w:rPr>
        <w:noProof/>
      </w:rPr>
      <w:drawing>
        <wp:anchor distT="0" distB="0" distL="114300" distR="114300" simplePos="0" relativeHeight="251658752" behindDoc="0" locked="0" layoutInCell="1" allowOverlap="1" wp14:anchorId="07790B54" wp14:editId="0B9FCC83">
          <wp:simplePos x="0" y="0"/>
          <wp:positionH relativeFrom="column">
            <wp:posOffset>51435</wp:posOffset>
          </wp:positionH>
          <wp:positionV relativeFrom="paragraph">
            <wp:posOffset>-38100</wp:posOffset>
          </wp:positionV>
          <wp:extent cx="1005840" cy="613214"/>
          <wp:effectExtent l="0" t="0" r="381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AY_LOGO_CMYK.png"/>
                  <pic:cNvPicPr/>
                </pic:nvPicPr>
                <pic:blipFill>
                  <a:blip r:embed="rId1"/>
                  <a:stretch>
                    <a:fillRect/>
                  </a:stretch>
                </pic:blipFill>
                <pic:spPr>
                  <a:xfrm>
                    <a:off x="0" y="0"/>
                    <a:ext cx="1005840" cy="613214"/>
                  </a:xfrm>
                  <a:prstGeom prst="rect">
                    <a:avLst/>
                  </a:prstGeom>
                </pic:spPr>
              </pic:pic>
            </a:graphicData>
          </a:graphic>
          <wp14:sizeRelH relativeFrom="margin">
            <wp14:pctWidth>0</wp14:pctWidth>
          </wp14:sizeRelH>
          <wp14:sizeRelV relativeFrom="margin">
            <wp14:pctHeight>0</wp14:pctHeight>
          </wp14:sizeRelV>
        </wp:anchor>
      </w:drawing>
    </w:r>
    <w:r w:rsidR="00793B62">
      <w:softHyphen/>
    </w:r>
    <w:r w:rsidR="1A0A5031" w:rsidRPr="00440252">
      <w:rPr>
        <w:rFonts w:ascii="Open Sans" w:hAnsi="Open Sans" w:cs="Open Sans"/>
        <w:sz w:val="40"/>
        <w:szCs w:val="40"/>
      </w:rPr>
      <w:t xml:space="preserve"> </w:t>
    </w:r>
  </w:p>
  <w:p w14:paraId="6A5890A9" w14:textId="61634D35" w:rsidR="00793B62" w:rsidRDefault="00440252" w:rsidP="00440252">
    <w:pPr>
      <w:pStyle w:val="Header"/>
      <w:jc w:val="right"/>
    </w:pPr>
    <w:r w:rsidRPr="00A11E84">
      <w:rPr>
        <w:rFonts w:ascii="Open Sans" w:hAnsi="Open Sans" w:cs="Open Sans"/>
        <w:sz w:val="40"/>
        <w:szCs w:val="40"/>
      </w:rPr>
      <w:t>News Release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F1118" w14:textId="25E7338E" w:rsidR="00793B62" w:rsidRDefault="00793B62">
    <w:pPr>
      <w:pStyle w:val="Header"/>
    </w:pPr>
    <w:r>
      <w:rPr>
        <w:noProof/>
        <w:lang w:eastAsia="en-US"/>
      </w:rPr>
      <w:drawing>
        <wp:inline distT="0" distB="0" distL="0" distR="0" wp14:anchorId="6BE677DA" wp14:editId="31B19372">
          <wp:extent cx="1028700" cy="550915"/>
          <wp:effectExtent l="0" t="0" r="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Y_LOGO_CMYK.eps"/>
                  <pic:cNvPicPr/>
                </pic:nvPicPr>
                <pic:blipFill>
                  <a:blip r:embed="rId1">
                    <a:extLst>
                      <a:ext uri="{28A0092B-C50C-407E-A947-70E740481C1C}">
                        <a14:useLocalDpi xmlns:a14="http://schemas.microsoft.com/office/drawing/2010/main" val="0"/>
                      </a:ext>
                    </a:extLst>
                  </a:blip>
                  <a:stretch>
                    <a:fillRect/>
                  </a:stretch>
                </pic:blipFill>
                <pic:spPr>
                  <a:xfrm>
                    <a:off x="0" y="0"/>
                    <a:ext cx="1030452" cy="5518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4BE16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F8008C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5D4A7F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33C396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D9D0B4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040AB4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4170E9B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EAF20D4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702693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2B8E63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5B4850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C20D23"/>
    <w:multiLevelType w:val="hybridMultilevel"/>
    <w:tmpl w:val="367C9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1BB6862"/>
    <w:multiLevelType w:val="hybridMultilevel"/>
    <w:tmpl w:val="97AE8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2FF13DB"/>
    <w:multiLevelType w:val="hybridMultilevel"/>
    <w:tmpl w:val="A9B65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CB6"/>
    <w:rsid w:val="00000280"/>
    <w:rsid w:val="000076AD"/>
    <w:rsid w:val="00011B2A"/>
    <w:rsid w:val="00020EFB"/>
    <w:rsid w:val="000259CE"/>
    <w:rsid w:val="0003378E"/>
    <w:rsid w:val="0003771B"/>
    <w:rsid w:val="000439C1"/>
    <w:rsid w:val="00083542"/>
    <w:rsid w:val="000C14DF"/>
    <w:rsid w:val="000C33DA"/>
    <w:rsid w:val="000E1C37"/>
    <w:rsid w:val="000F3C46"/>
    <w:rsid w:val="00103F2F"/>
    <w:rsid w:val="0010560D"/>
    <w:rsid w:val="00126209"/>
    <w:rsid w:val="00137B81"/>
    <w:rsid w:val="001420A6"/>
    <w:rsid w:val="001468A7"/>
    <w:rsid w:val="00146D45"/>
    <w:rsid w:val="00151387"/>
    <w:rsid w:val="00164EDA"/>
    <w:rsid w:val="00180824"/>
    <w:rsid w:val="001A45B3"/>
    <w:rsid w:val="001B240C"/>
    <w:rsid w:val="001B3E75"/>
    <w:rsid w:val="001C25BA"/>
    <w:rsid w:val="001C3840"/>
    <w:rsid w:val="001E2CC8"/>
    <w:rsid w:val="001F7ED9"/>
    <w:rsid w:val="002156AC"/>
    <w:rsid w:val="00225119"/>
    <w:rsid w:val="00236146"/>
    <w:rsid w:val="00250759"/>
    <w:rsid w:val="00250FBC"/>
    <w:rsid w:val="00264FE8"/>
    <w:rsid w:val="00274EC1"/>
    <w:rsid w:val="002944C2"/>
    <w:rsid w:val="002A4D12"/>
    <w:rsid w:val="002A5C24"/>
    <w:rsid w:val="002B1798"/>
    <w:rsid w:val="002D1337"/>
    <w:rsid w:val="002D2AD0"/>
    <w:rsid w:val="002E32DB"/>
    <w:rsid w:val="002E3BEF"/>
    <w:rsid w:val="002E501A"/>
    <w:rsid w:val="00300A80"/>
    <w:rsid w:val="003142B5"/>
    <w:rsid w:val="00332C47"/>
    <w:rsid w:val="00334482"/>
    <w:rsid w:val="0034320B"/>
    <w:rsid w:val="00354ABD"/>
    <w:rsid w:val="0036062F"/>
    <w:rsid w:val="00360D16"/>
    <w:rsid w:val="00381280"/>
    <w:rsid w:val="0039622A"/>
    <w:rsid w:val="00397067"/>
    <w:rsid w:val="003A7D30"/>
    <w:rsid w:val="003B29C1"/>
    <w:rsid w:val="003B724D"/>
    <w:rsid w:val="00416086"/>
    <w:rsid w:val="00416D0B"/>
    <w:rsid w:val="004200DA"/>
    <w:rsid w:val="004201FF"/>
    <w:rsid w:val="00421D7A"/>
    <w:rsid w:val="00423B5F"/>
    <w:rsid w:val="00433A2F"/>
    <w:rsid w:val="00440252"/>
    <w:rsid w:val="0044493D"/>
    <w:rsid w:val="00447407"/>
    <w:rsid w:val="004617AA"/>
    <w:rsid w:val="004801B9"/>
    <w:rsid w:val="00481C52"/>
    <w:rsid w:val="004824B5"/>
    <w:rsid w:val="004A4213"/>
    <w:rsid w:val="00500BAB"/>
    <w:rsid w:val="005121DB"/>
    <w:rsid w:val="00540539"/>
    <w:rsid w:val="00546EE6"/>
    <w:rsid w:val="005571F3"/>
    <w:rsid w:val="00583E01"/>
    <w:rsid w:val="005E1437"/>
    <w:rsid w:val="005E57E5"/>
    <w:rsid w:val="005F53E7"/>
    <w:rsid w:val="0063396F"/>
    <w:rsid w:val="006419B0"/>
    <w:rsid w:val="00653909"/>
    <w:rsid w:val="00662A6C"/>
    <w:rsid w:val="00672656"/>
    <w:rsid w:val="006810A9"/>
    <w:rsid w:val="006F08B1"/>
    <w:rsid w:val="006F540A"/>
    <w:rsid w:val="006F586F"/>
    <w:rsid w:val="006F5E85"/>
    <w:rsid w:val="00700704"/>
    <w:rsid w:val="00702A35"/>
    <w:rsid w:val="00712218"/>
    <w:rsid w:val="00712B01"/>
    <w:rsid w:val="00722FD5"/>
    <w:rsid w:val="0072585E"/>
    <w:rsid w:val="0076513D"/>
    <w:rsid w:val="00766A8C"/>
    <w:rsid w:val="00777025"/>
    <w:rsid w:val="00780B65"/>
    <w:rsid w:val="00785CB6"/>
    <w:rsid w:val="007906A3"/>
    <w:rsid w:val="00793B62"/>
    <w:rsid w:val="007A0903"/>
    <w:rsid w:val="007A668F"/>
    <w:rsid w:val="007B2C9B"/>
    <w:rsid w:val="007E6C9E"/>
    <w:rsid w:val="00853043"/>
    <w:rsid w:val="00872021"/>
    <w:rsid w:val="008A0192"/>
    <w:rsid w:val="008A244F"/>
    <w:rsid w:val="008A2E54"/>
    <w:rsid w:val="008A3075"/>
    <w:rsid w:val="008B7B9F"/>
    <w:rsid w:val="008C20E8"/>
    <w:rsid w:val="008F0BD5"/>
    <w:rsid w:val="008F2AD4"/>
    <w:rsid w:val="00902D6C"/>
    <w:rsid w:val="0091354E"/>
    <w:rsid w:val="00917416"/>
    <w:rsid w:val="00926269"/>
    <w:rsid w:val="00970509"/>
    <w:rsid w:val="00987AA7"/>
    <w:rsid w:val="0099618F"/>
    <w:rsid w:val="009A3316"/>
    <w:rsid w:val="009B33A0"/>
    <w:rsid w:val="009C3B48"/>
    <w:rsid w:val="009C7EF4"/>
    <w:rsid w:val="009D1B86"/>
    <w:rsid w:val="009E0E86"/>
    <w:rsid w:val="009E23AD"/>
    <w:rsid w:val="009E43BB"/>
    <w:rsid w:val="009E7BD8"/>
    <w:rsid w:val="009F0B89"/>
    <w:rsid w:val="00A05B30"/>
    <w:rsid w:val="00A62B28"/>
    <w:rsid w:val="00A6741D"/>
    <w:rsid w:val="00A73960"/>
    <w:rsid w:val="00A76184"/>
    <w:rsid w:val="00A769D5"/>
    <w:rsid w:val="00A83021"/>
    <w:rsid w:val="00AA2782"/>
    <w:rsid w:val="00AB43D9"/>
    <w:rsid w:val="00AC21F7"/>
    <w:rsid w:val="00AC368D"/>
    <w:rsid w:val="00AD340D"/>
    <w:rsid w:val="00AF08E3"/>
    <w:rsid w:val="00AF2A83"/>
    <w:rsid w:val="00B00537"/>
    <w:rsid w:val="00B15BB1"/>
    <w:rsid w:val="00B17D9F"/>
    <w:rsid w:val="00B562B1"/>
    <w:rsid w:val="00B74259"/>
    <w:rsid w:val="00BC3A48"/>
    <w:rsid w:val="00BC3F8A"/>
    <w:rsid w:val="00BE220C"/>
    <w:rsid w:val="00C115C8"/>
    <w:rsid w:val="00C23F18"/>
    <w:rsid w:val="00C45639"/>
    <w:rsid w:val="00C510EF"/>
    <w:rsid w:val="00C72F14"/>
    <w:rsid w:val="00C917E3"/>
    <w:rsid w:val="00CB0D31"/>
    <w:rsid w:val="00CB0D47"/>
    <w:rsid w:val="00CB2933"/>
    <w:rsid w:val="00CB2DDB"/>
    <w:rsid w:val="00CB693C"/>
    <w:rsid w:val="00CC08AE"/>
    <w:rsid w:val="00D232E5"/>
    <w:rsid w:val="00D258F3"/>
    <w:rsid w:val="00D35888"/>
    <w:rsid w:val="00D35B3B"/>
    <w:rsid w:val="00D65D5F"/>
    <w:rsid w:val="00D71190"/>
    <w:rsid w:val="00D84765"/>
    <w:rsid w:val="00D90C48"/>
    <w:rsid w:val="00DB1176"/>
    <w:rsid w:val="00DB2774"/>
    <w:rsid w:val="00DB3598"/>
    <w:rsid w:val="00DC02A1"/>
    <w:rsid w:val="00DF4501"/>
    <w:rsid w:val="00E02DF1"/>
    <w:rsid w:val="00E16C39"/>
    <w:rsid w:val="00E327A3"/>
    <w:rsid w:val="00E34429"/>
    <w:rsid w:val="00E41CAA"/>
    <w:rsid w:val="00E52D4B"/>
    <w:rsid w:val="00E578EB"/>
    <w:rsid w:val="00E646CE"/>
    <w:rsid w:val="00EB2006"/>
    <w:rsid w:val="00EB5EE9"/>
    <w:rsid w:val="00EC0A38"/>
    <w:rsid w:val="00EC5A98"/>
    <w:rsid w:val="00EC5B9D"/>
    <w:rsid w:val="00EE0404"/>
    <w:rsid w:val="00EE46B5"/>
    <w:rsid w:val="00EF5DE5"/>
    <w:rsid w:val="00F2023B"/>
    <w:rsid w:val="00F43BEF"/>
    <w:rsid w:val="00F53DDC"/>
    <w:rsid w:val="00F54243"/>
    <w:rsid w:val="00FB27A1"/>
    <w:rsid w:val="00FB3206"/>
    <w:rsid w:val="00FB78A9"/>
    <w:rsid w:val="00FD57F3"/>
    <w:rsid w:val="00FE3B01"/>
    <w:rsid w:val="00FF0452"/>
    <w:rsid w:val="1A0A5031"/>
    <w:rsid w:val="6409CF4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C3EE7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D1B86"/>
    <w:pPr>
      <w:spacing w:before="120" w:line="280" w:lineRule="exact"/>
    </w:pPr>
    <w:rPr>
      <w:rFonts w:ascii="Myriad Pro Light" w:hAnsi="Myriad Pro Light"/>
      <w:spacing w:val="8"/>
      <w:sz w:val="20"/>
    </w:rPr>
  </w:style>
  <w:style w:type="paragraph" w:styleId="Heading1">
    <w:name w:val="heading 1"/>
    <w:basedOn w:val="Normal"/>
    <w:next w:val="Normal"/>
    <w:link w:val="Heading1Char"/>
    <w:uiPriority w:val="9"/>
    <w:qFormat/>
    <w:rsid w:val="009D1B86"/>
    <w:pPr>
      <w:keepNext/>
      <w:keepLines/>
      <w:spacing w:before="240"/>
      <w:outlineLvl w:val="0"/>
    </w:pPr>
    <w:rPr>
      <w:rFonts w:ascii="Source Sans Pro" w:eastAsiaTheme="majorEastAsia" w:hAnsi="Source Sans Pro" w:cstheme="majorBidi"/>
      <w:color w:val="1D2535" w:themeColor="text2"/>
      <w:sz w:val="32"/>
      <w:szCs w:val="32"/>
    </w:rPr>
  </w:style>
  <w:style w:type="paragraph" w:styleId="Heading2">
    <w:name w:val="heading 2"/>
    <w:basedOn w:val="Normal"/>
    <w:next w:val="Normal"/>
    <w:link w:val="Heading2Char"/>
    <w:uiPriority w:val="9"/>
    <w:unhideWhenUsed/>
    <w:qFormat/>
    <w:rsid w:val="009D1B86"/>
    <w:pPr>
      <w:keepNext/>
      <w:keepLines/>
      <w:spacing w:before="40"/>
      <w:outlineLvl w:val="1"/>
    </w:pPr>
    <w:rPr>
      <w:rFonts w:asciiTheme="majorHAnsi" w:eastAsiaTheme="majorEastAsia" w:hAnsiTheme="majorHAnsi" w:cstheme="majorBidi"/>
      <w:color w:val="3F3675" w:themeColor="accent1" w:themeShade="BF"/>
      <w:sz w:val="26"/>
      <w:szCs w:val="26"/>
    </w:rPr>
  </w:style>
  <w:style w:type="paragraph" w:styleId="Heading4">
    <w:name w:val="heading 4"/>
    <w:basedOn w:val="Normal"/>
    <w:next w:val="Normal"/>
    <w:link w:val="Heading4Char"/>
    <w:uiPriority w:val="9"/>
    <w:semiHidden/>
    <w:unhideWhenUsed/>
    <w:qFormat/>
    <w:rsid w:val="00440252"/>
    <w:pPr>
      <w:keepNext/>
      <w:keepLines/>
      <w:spacing w:before="40"/>
      <w:outlineLvl w:val="3"/>
    </w:pPr>
    <w:rPr>
      <w:rFonts w:asciiTheme="majorHAnsi" w:eastAsiaTheme="majorEastAsia" w:hAnsiTheme="majorHAnsi" w:cstheme="majorBidi"/>
      <w:i/>
      <w:iCs/>
      <w:color w:val="3F3675" w:themeColor="accent1" w:themeShade="BF"/>
    </w:rPr>
  </w:style>
  <w:style w:type="paragraph" w:styleId="Heading5">
    <w:name w:val="heading 5"/>
    <w:basedOn w:val="Normal"/>
    <w:next w:val="Normal"/>
    <w:link w:val="Heading5Char"/>
    <w:uiPriority w:val="9"/>
    <w:semiHidden/>
    <w:unhideWhenUsed/>
    <w:qFormat/>
    <w:rsid w:val="00440252"/>
    <w:pPr>
      <w:keepNext/>
      <w:keepLines/>
      <w:spacing w:before="40"/>
      <w:outlineLvl w:val="4"/>
    </w:pPr>
    <w:rPr>
      <w:rFonts w:asciiTheme="majorHAnsi" w:eastAsiaTheme="majorEastAsia" w:hAnsiTheme="majorHAnsi" w:cstheme="majorBidi"/>
      <w:color w:val="3F367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5CB6"/>
    <w:pPr>
      <w:tabs>
        <w:tab w:val="center" w:pos="4320"/>
        <w:tab w:val="right" w:pos="8640"/>
      </w:tabs>
    </w:pPr>
  </w:style>
  <w:style w:type="character" w:customStyle="1" w:styleId="HeaderChar">
    <w:name w:val="Header Char"/>
    <w:basedOn w:val="DefaultParagraphFont"/>
    <w:link w:val="Header"/>
    <w:uiPriority w:val="99"/>
    <w:rsid w:val="00785CB6"/>
  </w:style>
  <w:style w:type="paragraph" w:styleId="Footer">
    <w:name w:val="footer"/>
    <w:basedOn w:val="Normal"/>
    <w:link w:val="FooterChar"/>
    <w:uiPriority w:val="99"/>
    <w:unhideWhenUsed/>
    <w:rsid w:val="00785CB6"/>
    <w:pPr>
      <w:tabs>
        <w:tab w:val="center" w:pos="4320"/>
        <w:tab w:val="right" w:pos="8640"/>
      </w:tabs>
    </w:pPr>
  </w:style>
  <w:style w:type="character" w:customStyle="1" w:styleId="FooterChar">
    <w:name w:val="Footer Char"/>
    <w:basedOn w:val="DefaultParagraphFont"/>
    <w:link w:val="Footer"/>
    <w:uiPriority w:val="99"/>
    <w:rsid w:val="00785CB6"/>
  </w:style>
  <w:style w:type="paragraph" w:customStyle="1" w:styleId="BasicParagraph">
    <w:name w:val="[Basic Paragraph]"/>
    <w:basedOn w:val="Normal"/>
    <w:uiPriority w:val="99"/>
    <w:rsid w:val="00F2023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7B2C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2C9B"/>
    <w:rPr>
      <w:rFonts w:ascii="Lucida Grande" w:hAnsi="Lucida Grande" w:cs="Lucida Grande"/>
      <w:sz w:val="18"/>
      <w:szCs w:val="18"/>
    </w:rPr>
  </w:style>
  <w:style w:type="paragraph" w:styleId="DocumentMap">
    <w:name w:val="Document Map"/>
    <w:basedOn w:val="Normal"/>
    <w:link w:val="DocumentMapChar"/>
    <w:uiPriority w:val="99"/>
    <w:semiHidden/>
    <w:unhideWhenUsed/>
    <w:rsid w:val="002E501A"/>
    <w:rPr>
      <w:rFonts w:ascii="Times New Roman" w:hAnsi="Times New Roman" w:cs="Times New Roman"/>
    </w:rPr>
  </w:style>
  <w:style w:type="character" w:customStyle="1" w:styleId="DocumentMapChar">
    <w:name w:val="Document Map Char"/>
    <w:basedOn w:val="DefaultParagraphFont"/>
    <w:link w:val="DocumentMap"/>
    <w:uiPriority w:val="99"/>
    <w:semiHidden/>
    <w:rsid w:val="002E501A"/>
    <w:rPr>
      <w:rFonts w:ascii="Times New Roman" w:hAnsi="Times New Roman" w:cs="Times New Roman"/>
    </w:rPr>
  </w:style>
  <w:style w:type="character" w:customStyle="1" w:styleId="Heading2Char">
    <w:name w:val="Heading 2 Char"/>
    <w:basedOn w:val="DefaultParagraphFont"/>
    <w:link w:val="Heading2"/>
    <w:uiPriority w:val="9"/>
    <w:rsid w:val="009D1B86"/>
    <w:rPr>
      <w:rFonts w:asciiTheme="majorHAnsi" w:eastAsiaTheme="majorEastAsia" w:hAnsiTheme="majorHAnsi" w:cstheme="majorBidi"/>
      <w:color w:val="3F3675" w:themeColor="accent1" w:themeShade="BF"/>
      <w:sz w:val="26"/>
      <w:szCs w:val="26"/>
    </w:rPr>
  </w:style>
  <w:style w:type="character" w:customStyle="1" w:styleId="Heading1Char">
    <w:name w:val="Heading 1 Char"/>
    <w:basedOn w:val="DefaultParagraphFont"/>
    <w:link w:val="Heading1"/>
    <w:uiPriority w:val="9"/>
    <w:rsid w:val="009D1B86"/>
    <w:rPr>
      <w:rFonts w:ascii="Source Sans Pro" w:eastAsiaTheme="majorEastAsia" w:hAnsi="Source Sans Pro" w:cstheme="majorBidi"/>
      <w:color w:val="1D2535" w:themeColor="text2"/>
      <w:spacing w:val="8"/>
      <w:sz w:val="32"/>
      <w:szCs w:val="32"/>
    </w:rPr>
  </w:style>
  <w:style w:type="character" w:customStyle="1" w:styleId="Heading4Char">
    <w:name w:val="Heading 4 Char"/>
    <w:basedOn w:val="DefaultParagraphFont"/>
    <w:link w:val="Heading4"/>
    <w:uiPriority w:val="9"/>
    <w:semiHidden/>
    <w:rsid w:val="00440252"/>
    <w:rPr>
      <w:rFonts w:asciiTheme="majorHAnsi" w:eastAsiaTheme="majorEastAsia" w:hAnsiTheme="majorHAnsi" w:cstheme="majorBidi"/>
      <w:i/>
      <w:iCs/>
      <w:color w:val="3F3675" w:themeColor="accent1" w:themeShade="BF"/>
      <w:spacing w:val="8"/>
      <w:sz w:val="20"/>
    </w:rPr>
  </w:style>
  <w:style w:type="character" w:customStyle="1" w:styleId="Heading5Char">
    <w:name w:val="Heading 5 Char"/>
    <w:basedOn w:val="DefaultParagraphFont"/>
    <w:link w:val="Heading5"/>
    <w:uiPriority w:val="9"/>
    <w:semiHidden/>
    <w:rsid w:val="00440252"/>
    <w:rPr>
      <w:rFonts w:asciiTheme="majorHAnsi" w:eastAsiaTheme="majorEastAsia" w:hAnsiTheme="majorHAnsi" w:cstheme="majorBidi"/>
      <w:color w:val="3F3675" w:themeColor="accent1" w:themeShade="BF"/>
      <w:spacing w:val="8"/>
      <w:sz w:val="20"/>
    </w:rPr>
  </w:style>
  <w:style w:type="character" w:styleId="Hyperlink">
    <w:name w:val="Hyperlink"/>
    <w:unhideWhenUsed/>
    <w:rsid w:val="00440252"/>
    <w:rPr>
      <w:color w:val="0000FF"/>
      <w:u w:val="single"/>
    </w:rPr>
  </w:style>
  <w:style w:type="paragraph" w:styleId="ListParagraph">
    <w:name w:val="List Paragraph"/>
    <w:aliases w:val="Paragraph 1,Equipment,Figure_name,Numbered Indented Text,List Paragraph Char Char Char,List Paragraph Char Char,List Paragraph1,RFP SUB Points,Use Case List Paragraph,b1,Bullet for no #'s,Body Bullet,Alpha List Paragraph,List_TIS,lp1,Ref"/>
    <w:basedOn w:val="Normal"/>
    <w:link w:val="ListParagraphChar"/>
    <w:uiPriority w:val="34"/>
    <w:qFormat/>
    <w:rsid w:val="00440252"/>
    <w:pPr>
      <w:spacing w:before="0" w:line="240" w:lineRule="auto"/>
      <w:ind w:left="720"/>
      <w:contextualSpacing/>
    </w:pPr>
    <w:rPr>
      <w:rFonts w:asciiTheme="minorHAnsi" w:hAnsiTheme="minorHAnsi"/>
      <w:spacing w:val="0"/>
      <w:sz w:val="24"/>
    </w:rPr>
  </w:style>
  <w:style w:type="character" w:customStyle="1" w:styleId="ListParagraphChar">
    <w:name w:val="List Paragraph Char"/>
    <w:aliases w:val="Paragraph 1 Char,Equipment Char,Figure_name Char,Numbered Indented Text Char,List Paragraph Char Char Char Char,List Paragraph Char Char Char1,List Paragraph1 Char,RFP SUB Points Char,Use Case List Paragraph Char,b1 Char,lp1 Char"/>
    <w:basedOn w:val="DefaultParagraphFont"/>
    <w:link w:val="ListParagraph"/>
    <w:uiPriority w:val="34"/>
    <w:locked/>
    <w:rsid w:val="00440252"/>
  </w:style>
  <w:style w:type="character" w:styleId="FollowedHyperlink">
    <w:name w:val="FollowedHyperlink"/>
    <w:basedOn w:val="DefaultParagraphFont"/>
    <w:uiPriority w:val="99"/>
    <w:semiHidden/>
    <w:unhideWhenUsed/>
    <w:rsid w:val="003B724D"/>
    <w:rPr>
      <w:color w:val="948BC9" w:themeColor="followedHyperlink"/>
      <w:u w:val="single"/>
    </w:rPr>
  </w:style>
  <w:style w:type="character" w:styleId="UnresolvedMention">
    <w:name w:val="Unresolved Mention"/>
    <w:basedOn w:val="DefaultParagraphFont"/>
    <w:uiPriority w:val="99"/>
    <w:rsid w:val="002A5C24"/>
    <w:rPr>
      <w:color w:val="605E5C"/>
      <w:shd w:val="clear" w:color="auto" w:fill="E1DFDD"/>
    </w:rPr>
  </w:style>
  <w:style w:type="character" w:styleId="Strong">
    <w:name w:val="Strong"/>
    <w:basedOn w:val="DefaultParagraphFont"/>
    <w:uiPriority w:val="22"/>
    <w:qFormat/>
    <w:rsid w:val="0003378E"/>
    <w:rPr>
      <w:b/>
      <w:bCs/>
    </w:rPr>
  </w:style>
  <w:style w:type="character" w:styleId="CommentReference">
    <w:name w:val="annotation reference"/>
    <w:basedOn w:val="DefaultParagraphFont"/>
    <w:uiPriority w:val="99"/>
    <w:semiHidden/>
    <w:unhideWhenUsed/>
    <w:rsid w:val="007A0903"/>
    <w:rPr>
      <w:sz w:val="16"/>
      <w:szCs w:val="16"/>
    </w:rPr>
  </w:style>
  <w:style w:type="paragraph" w:styleId="CommentText">
    <w:name w:val="annotation text"/>
    <w:basedOn w:val="Normal"/>
    <w:link w:val="CommentTextChar"/>
    <w:uiPriority w:val="99"/>
    <w:semiHidden/>
    <w:unhideWhenUsed/>
    <w:rsid w:val="007A0903"/>
    <w:pPr>
      <w:spacing w:line="240" w:lineRule="auto"/>
    </w:pPr>
    <w:rPr>
      <w:szCs w:val="20"/>
    </w:rPr>
  </w:style>
  <w:style w:type="character" w:customStyle="1" w:styleId="CommentTextChar">
    <w:name w:val="Comment Text Char"/>
    <w:basedOn w:val="DefaultParagraphFont"/>
    <w:link w:val="CommentText"/>
    <w:uiPriority w:val="99"/>
    <w:semiHidden/>
    <w:rsid w:val="007A0903"/>
    <w:rPr>
      <w:rFonts w:ascii="Myriad Pro Light" w:hAnsi="Myriad Pro Light"/>
      <w:spacing w:val="8"/>
      <w:sz w:val="20"/>
      <w:szCs w:val="20"/>
    </w:rPr>
  </w:style>
  <w:style w:type="paragraph" w:styleId="CommentSubject">
    <w:name w:val="annotation subject"/>
    <w:basedOn w:val="CommentText"/>
    <w:next w:val="CommentText"/>
    <w:link w:val="CommentSubjectChar"/>
    <w:uiPriority w:val="99"/>
    <w:semiHidden/>
    <w:unhideWhenUsed/>
    <w:rsid w:val="007A0903"/>
    <w:rPr>
      <w:b/>
      <w:bCs/>
    </w:rPr>
  </w:style>
  <w:style w:type="character" w:customStyle="1" w:styleId="CommentSubjectChar">
    <w:name w:val="Comment Subject Char"/>
    <w:basedOn w:val="CommentTextChar"/>
    <w:link w:val="CommentSubject"/>
    <w:uiPriority w:val="99"/>
    <w:semiHidden/>
    <w:rsid w:val="007A0903"/>
    <w:rPr>
      <w:rFonts w:ascii="Myriad Pro Light" w:hAnsi="Myriad Pro Light"/>
      <w:b/>
      <w:bCs/>
      <w:spacing w:val="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5195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blog.avisonyoung.com" TargetMode="External"/><Relationship Id="rId18" Type="http://schemas.openxmlformats.org/officeDocument/2006/relationships/hyperlink" Target="mailto:tom.miles@avisonyoung.co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www.twitter.com/AYListingsDeals" TargetMode="External"/><Relationship Id="rId17" Type="http://schemas.openxmlformats.org/officeDocument/2006/relationships/hyperlink" Target="file:///C:\Users\Jentill.Neal\AppData\Local\Microsoft\Windows\INetCache\Content.Outlook\Pictures\New%20Albany%20Innovation%20Park.jp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instagram.com/avison_young_global" TargetMode="External"/><Relationship Id="rId20" Type="http://schemas.openxmlformats.org/officeDocument/2006/relationships/hyperlink" Target="mailto:jentill.neal@avisonyoung.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witter.com/avisonyoung"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youtube.com/user/AvisonYoungRE" TargetMode="External"/><Relationship Id="rId23" Type="http://schemas.openxmlformats.org/officeDocument/2006/relationships/header" Target="header2.xml"/><Relationship Id="rId10" Type="http://schemas.openxmlformats.org/officeDocument/2006/relationships/hyperlink" Target="http://www.avisonyoung.com" TargetMode="External"/><Relationship Id="rId19" Type="http://schemas.openxmlformats.org/officeDocument/2006/relationships/hyperlink" Target="mailto:scott.pickett@avisonyoung.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inkedin.com/company/avison-young-commercial-real-estate"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AY Colors 2">
      <a:dk1>
        <a:srgbClr val="353F52"/>
      </a:dk1>
      <a:lt1>
        <a:srgbClr val="FFFFFF"/>
      </a:lt1>
      <a:dk2>
        <a:srgbClr val="1D2535"/>
      </a:dk2>
      <a:lt2>
        <a:srgbClr val="C8C9C4"/>
      </a:lt2>
      <a:accent1>
        <a:srgbClr val="55489D"/>
      </a:accent1>
      <a:accent2>
        <a:srgbClr val="4DB595"/>
      </a:accent2>
      <a:accent3>
        <a:srgbClr val="EF6528"/>
      </a:accent3>
      <a:accent4>
        <a:srgbClr val="7E9CD1"/>
      </a:accent4>
      <a:accent5>
        <a:srgbClr val="A6849A"/>
      </a:accent5>
      <a:accent6>
        <a:srgbClr val="7D7370"/>
      </a:accent6>
      <a:hlink>
        <a:srgbClr val="3F3575"/>
      </a:hlink>
      <a:folHlink>
        <a:srgbClr val="948BC9"/>
      </a:folHlink>
    </a:clrScheme>
    <a:fontScheme name="AY 2020">
      <a:majorFont>
        <a:latin typeface="GeoSlab703 Md BT"/>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BCD2B32550F45A347922F32B21B6E" ma:contentTypeVersion="21" ma:contentTypeDescription="Create a new document." ma:contentTypeScope="" ma:versionID="2564397a0a46b716def7b38aab5a0d93">
  <xsd:schema xmlns:xsd="http://www.w3.org/2001/XMLSchema" xmlns:xs="http://www.w3.org/2001/XMLSchema" xmlns:p="http://schemas.microsoft.com/office/2006/metadata/properties" xmlns:ns2="bb0769f5-2803-4de7-9ab3-85fafc8e8b15" xmlns:ns3="53d9071e-ed1d-4438-bf34-df79a0655e8f" xmlns:ns4="928b5e01-6c4b-4b0c-b239-14a59008004d" targetNamespace="http://schemas.microsoft.com/office/2006/metadata/properties" ma:root="true" ma:fieldsID="97c893fc35c4101ee941accdbcc10f55" ns2:_="" ns3:_="" ns4:_="">
    <xsd:import namespace="bb0769f5-2803-4de7-9ab3-85fafc8e8b15"/>
    <xsd:import namespace="53d9071e-ed1d-4438-bf34-df79a0655e8f"/>
    <xsd:import namespace="928b5e01-6c4b-4b0c-b239-14a59008004d"/>
    <xsd:element name="properties">
      <xsd:complexType>
        <xsd:sequence>
          <xsd:element name="documentManagement">
            <xsd:complexType>
              <xsd:all>
                <xsd:element ref="ns2:Thumbnail" minOccurs="0"/>
                <xsd:element ref="ns2:ContentCategory" minOccurs="0"/>
                <xsd:element ref="ns2:Primary_x0020_Service_x0020_Line" minOccurs="0"/>
                <xsd:element ref="ns2:Updated" minOccurs="0"/>
                <xsd:element ref="ns2:MediaServiceMetadata" minOccurs="0"/>
                <xsd:element ref="ns2:MediaServiceFastMetadata" minOccurs="0"/>
                <xsd:element ref="ns2:MediaServiceAutoKeyPoints" minOccurs="0"/>
                <xsd:element ref="ns2:MediaServiceKeyPoints" minOccurs="0"/>
                <xsd:element ref="ns2:PrimaryContact"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0769f5-2803-4de7-9ab3-85fafc8e8b15" elementFormDefault="qualified">
    <xsd:import namespace="http://schemas.microsoft.com/office/2006/documentManagement/types"/>
    <xsd:import namespace="http://schemas.microsoft.com/office/infopath/2007/PartnerControls"/>
    <xsd:element name="Thumbnail" ma:index="2" nillable="true" ma:displayName="Preview"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ntentCategory" ma:index="3" nillable="true" ma:displayName="Content Category" ma:format="Dropdown" ma:internalName="ContentCategory" ma:requiredMultiChoice="true">
      <xsd:complexType>
        <xsd:complexContent>
          <xsd:extension base="dms:MultiChoice">
            <xsd:sequence>
              <xsd:element name="Value" maxOccurs="unbounded" minOccurs="0" nillable="true">
                <xsd:simpleType>
                  <xsd:restriction base="dms:Choice">
                    <xsd:enumeration value="About AY"/>
                    <xsd:enumeration value="Communications"/>
                    <xsd:enumeration value="Guidelines"/>
                    <xsd:enumeration value="Sample"/>
                    <xsd:enumeration value="Template"/>
                    <xsd:enumeration value="URL"/>
                    <xsd:enumeration value="Transition Archive"/>
                  </xsd:restriction>
                </xsd:simpleType>
              </xsd:element>
            </xsd:sequence>
          </xsd:extension>
        </xsd:complexContent>
      </xsd:complexType>
    </xsd:element>
    <xsd:element name="Primary_x0020_Service_x0020_Line" ma:index="4" nillable="true" ma:displayName="Deliverable Tags" ma:format="Dropdown" ma:internalName="Primary_x0020_Service_x0020_Line" ma:requiredMultiChoice="true">
      <xsd:complexType>
        <xsd:complexContent>
          <xsd:extension base="dms:MultiChoice">
            <xsd:sequence>
              <xsd:element name="Value" maxOccurs="unbounded" minOccurs="0" nillable="true">
                <xsd:simpleType>
                  <xsd:restriction base="dms:Choice">
                    <xsd:enumeration value="2020 Brand"/>
                    <xsd:enumeration value="Ad"/>
                    <xsd:enumeration value="Brand Assets"/>
                    <xsd:enumeration value="Creative Brief"/>
                    <xsd:enumeration value="Design Resource"/>
                    <xsd:enumeration value="Eblast/Invite"/>
                    <xsd:enumeration value="Event"/>
                    <xsd:enumeration value="External Comms"/>
                    <xsd:enumeration value="Files for Production"/>
                    <xsd:enumeration value="Illustrations/Icons"/>
                    <xsd:enumeration value="Info/Resource"/>
                    <xsd:enumeration value="Internal Comms"/>
                    <xsd:enumeration value="Marketing Center"/>
                    <xsd:enumeration value="Marketing Collateral"/>
                    <xsd:enumeration value="Photo/Video"/>
                    <xsd:enumeration value="Pitch Materials"/>
                    <xsd:enumeration value="Presentation"/>
                    <xsd:enumeration value="Promotional"/>
                    <xsd:enumeration value="Proposal"/>
                    <xsd:enumeration value="Report"/>
                    <xsd:enumeration value="Signage/Displays"/>
                    <xsd:enumeration value="Social Media"/>
                    <xsd:enumeration value="Stationery"/>
                    <xsd:enumeration value="UK Asset"/>
                    <xsd:enumeration value="URL"/>
                    <xsd:enumeration value="Web/Email"/>
                    <xsd:enumeration value="RFP FAQs"/>
                    <xsd:enumeration value="Innovation"/>
                    <xsd:enumeration value="Service lines"/>
                    <xsd:enumeration value="PowerPoint"/>
                    <xsd:enumeration value="Products"/>
                  </xsd:restriction>
                </xsd:simpleType>
              </xsd:element>
            </xsd:sequence>
          </xsd:extension>
        </xsd:complexContent>
      </xsd:complexType>
    </xsd:element>
    <xsd:element name="Updated" ma:index="5" nillable="true" ma:displayName="Updated" ma:default="[today]" ma:format="DateOnly" ma:internalName="Updated" ma:readOnly="false">
      <xsd:simpleType>
        <xsd:restriction base="dms:DateTime"/>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hidden="true" ma:internalName="MediaServiceKeyPoints" ma:readOnly="true">
      <xsd:simpleType>
        <xsd:restriction base="dms:Note"/>
      </xsd:simpleType>
    </xsd:element>
    <xsd:element name="PrimaryContact" ma:index="15" nillable="true" ma:displayName="Primary Contact" ma:format="Dropdown" ma:hidden="true" ma:list="UserInfo" ma:SharePointGroup="0" ma:internalName="Primary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d9071e-ed1d-4438-bf34-df79a0655e8f"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8b5e01-6c4b-4b0c-b239-14a59008004d" elementFormDefault="qualified">
    <xsd:import namespace="http://schemas.microsoft.com/office/2006/documentManagement/types"/>
    <xsd:import namespace="http://schemas.microsoft.com/office/infopath/2007/PartnerControls"/>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ntentCategory xmlns="bb0769f5-2803-4de7-9ab3-85fafc8e8b15">
      <Value>Communications</Value>
      <Value>Template</Value>
    </ContentCategory>
    <Primary_x0020_Service_x0020_Line xmlns="bb0769f5-2803-4de7-9ab3-85fafc8e8b15">
      <Value>External Comms</Value>
      <Value>2020 Brand</Value>
    </Primary_x0020_Service_x0020_Line>
    <PrimaryContact xmlns="bb0769f5-2803-4de7-9ab3-85fafc8e8b15">
      <UserInfo>
        <DisplayName/>
        <AccountId xsi:nil="true"/>
        <AccountType/>
      </UserInfo>
    </PrimaryContact>
    <Thumbnail xmlns="bb0769f5-2803-4de7-9ab3-85fafc8e8b15">
      <Url xsi:nil="true"/>
      <Description xsi:nil="true"/>
    </Thumbnail>
    <Updated xmlns="bb0769f5-2803-4de7-9ab3-85fafc8e8b15">2020-09-14T06:25:43+00:00</Updat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93EBCA-58BF-45F9-BB55-78BE5DEA59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0769f5-2803-4de7-9ab3-85fafc8e8b15"/>
    <ds:schemaRef ds:uri="53d9071e-ed1d-4438-bf34-df79a0655e8f"/>
    <ds:schemaRef ds:uri="928b5e01-6c4b-4b0c-b239-14a5900800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00A69A-3E47-41D0-8E88-CE7802141562}">
  <ds:schemaRefs>
    <ds:schemaRef ds:uri="http://schemas.microsoft.com/office/2006/metadata/properties"/>
    <ds:schemaRef ds:uri="http://schemas.microsoft.com/office/infopath/2007/PartnerControls"/>
    <ds:schemaRef ds:uri="bb0769f5-2803-4de7-9ab3-85fafc8e8b15"/>
  </ds:schemaRefs>
</ds:datastoreItem>
</file>

<file path=customXml/itemProps3.xml><?xml version="1.0" encoding="utf-8"?>
<ds:datastoreItem xmlns:ds="http://schemas.openxmlformats.org/officeDocument/2006/customXml" ds:itemID="{6B76F6A7-0282-4C43-B86C-2FD9716065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AY News Release</vt:lpstr>
    </vt:vector>
  </TitlesOfParts>
  <Company>PJD</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AY News Release</dc:title>
  <dc:subject/>
  <dc:creator>Katie Woodside (Avison Young)</dc:creator>
  <cp:keywords/>
  <cp:lastModifiedBy>Neal, Jéntill (Avison Young - US)</cp:lastModifiedBy>
  <cp:revision>2</cp:revision>
  <cp:lastPrinted>2013-03-12T17:33:00Z</cp:lastPrinted>
  <dcterms:created xsi:type="dcterms:W3CDTF">2021-10-05T13:58:00Z</dcterms:created>
  <dcterms:modified xsi:type="dcterms:W3CDTF">2021-10-05T13:58:00Z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0x010100C6DBCD2B32550F45A347922F32B21B6E</vt:lpwstr>
  </property>
</Properties>
</file>